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0B8" w:rsidRPr="00EB30B8" w:rsidRDefault="00EB30B8" w:rsidP="00EB30B8">
      <w:pPr>
        <w:pStyle w:val="Heading1"/>
        <w:spacing w:before="0" w:after="120" w:line="240" w:lineRule="auto"/>
        <w:ind w:right="-360" w:firstLine="0"/>
        <w:jc w:val="center"/>
        <w:rPr>
          <w:rFonts w:ascii="Calibri" w:hAnsi="Calibri" w:cs="Calibri"/>
          <w:sz w:val="22"/>
          <w:szCs w:val="22"/>
        </w:rPr>
      </w:pPr>
      <w:bookmarkStart w:id="0" w:name="_GoBack"/>
      <w:bookmarkEnd w:id="0"/>
      <w:r w:rsidRPr="00EB30B8">
        <w:rPr>
          <w:rFonts w:ascii="Calibri" w:hAnsi="Calibri" w:cs="Calibri"/>
          <w:sz w:val="22"/>
          <w:szCs w:val="22"/>
        </w:rPr>
        <w:t>Edwards Center as part of the Region 1 DD Training CO-OP, offers:</w:t>
      </w:r>
    </w:p>
    <w:p w:rsidR="00EB30B8" w:rsidRPr="00EB30B8" w:rsidRDefault="00EB30B8" w:rsidP="00EB30B8">
      <w:pPr>
        <w:spacing w:after="240" w:line="240" w:lineRule="auto"/>
        <w:ind w:firstLine="0"/>
        <w:rPr>
          <w:rFonts w:ascii="Calibri" w:hAnsi="Calibri" w:cs="Calibri"/>
          <w:b/>
          <w:bCs/>
          <w:i/>
          <w:iCs/>
          <w:sz w:val="36"/>
          <w:szCs w:val="36"/>
        </w:rPr>
      </w:pPr>
      <w:r w:rsidRPr="00EB30B8">
        <w:rPr>
          <w:rFonts w:ascii="Calibri" w:hAnsi="Calibri" w:cs="Calibri"/>
          <w:b/>
          <w:bCs/>
          <w:i/>
          <w:iCs/>
          <w:sz w:val="36"/>
          <w:szCs w:val="36"/>
        </w:rPr>
        <w:t>Normal and Not Normal Aging; Understanding the Difference</w:t>
      </w:r>
    </w:p>
    <w:p w:rsidR="00EB30B8" w:rsidRPr="00EB30B8" w:rsidRDefault="00EB30B8" w:rsidP="00EB30B8">
      <w:pPr>
        <w:spacing w:line="240" w:lineRule="auto"/>
        <w:ind w:firstLine="0"/>
        <w:rPr>
          <w:rFonts w:ascii="Calibri" w:hAnsi="Calibri" w:cs="Calibri"/>
          <w:b/>
          <w:bCs/>
          <w:i/>
          <w:iCs/>
          <w:szCs w:val="22"/>
        </w:rPr>
      </w:pPr>
      <w:r w:rsidRPr="00EB30B8">
        <w:rPr>
          <w:rFonts w:ascii="Calibri" w:hAnsi="Calibri" w:cs="Calibri"/>
          <w:b/>
          <w:bCs/>
          <w:i/>
          <w:iCs/>
          <w:szCs w:val="22"/>
        </w:rPr>
        <w:t>Instructor: Shelly Edwards, PAC Certified Instructor</w:t>
      </w:r>
    </w:p>
    <w:p w:rsidR="00EB30B8" w:rsidRPr="00EB30B8" w:rsidRDefault="00284483" w:rsidP="00EB30B8">
      <w:pPr>
        <w:spacing w:line="240" w:lineRule="auto"/>
        <w:ind w:firstLine="0"/>
        <w:rPr>
          <w:rFonts w:ascii="Calibri" w:hAnsi="Calibri" w:cs="Calibri"/>
          <w:b/>
          <w:bCs/>
          <w:i/>
          <w:iCs/>
          <w:szCs w:val="22"/>
        </w:rPr>
      </w:pPr>
      <w:r>
        <w:rPr>
          <w:rFonts w:ascii="Calibri" w:hAnsi="Calibri" w:cs="Calibri"/>
          <w:b/>
          <w:bCs/>
          <w:i/>
          <w:iCs/>
          <w:szCs w:val="22"/>
        </w:rPr>
        <w:t>Date: Friday, April 3</w:t>
      </w:r>
      <w:r w:rsidR="0076235C">
        <w:rPr>
          <w:rFonts w:ascii="Calibri" w:hAnsi="Calibri" w:cs="Calibri"/>
          <w:b/>
          <w:bCs/>
          <w:i/>
          <w:iCs/>
          <w:szCs w:val="22"/>
        </w:rPr>
        <w:t>, 2020</w:t>
      </w:r>
      <w:r w:rsidR="00EB30B8" w:rsidRPr="00EB30B8">
        <w:rPr>
          <w:rFonts w:ascii="Calibri" w:hAnsi="Calibri" w:cs="Calibri"/>
          <w:b/>
          <w:bCs/>
          <w:i/>
          <w:iCs/>
          <w:szCs w:val="22"/>
        </w:rPr>
        <w:t xml:space="preserve">             Time: 10:00am – 12:00pm</w:t>
      </w:r>
      <w:r w:rsidR="0076235C">
        <w:rPr>
          <w:rFonts w:ascii="Calibri" w:hAnsi="Calibri" w:cs="Calibri"/>
          <w:b/>
          <w:bCs/>
          <w:i/>
          <w:iCs/>
          <w:szCs w:val="22"/>
        </w:rPr>
        <w:t>, check in starting at 9:30am</w:t>
      </w:r>
    </w:p>
    <w:p w:rsidR="00EB30B8" w:rsidRPr="00EB30B8" w:rsidRDefault="00EB30B8" w:rsidP="00EB30B8">
      <w:pPr>
        <w:spacing w:line="240" w:lineRule="auto"/>
        <w:ind w:firstLine="0"/>
        <w:rPr>
          <w:rFonts w:ascii="Calibri" w:hAnsi="Calibri" w:cs="Calibri"/>
          <w:b/>
          <w:bCs/>
          <w:i/>
          <w:iCs/>
          <w:szCs w:val="22"/>
        </w:rPr>
      </w:pPr>
      <w:r w:rsidRPr="00EB30B8">
        <w:rPr>
          <w:rFonts w:ascii="Calibri" w:hAnsi="Calibri" w:cs="Calibri"/>
          <w:b/>
          <w:bCs/>
          <w:i/>
          <w:iCs/>
          <w:szCs w:val="22"/>
        </w:rPr>
        <w:t>Class Location: Edw</w:t>
      </w:r>
      <w:r w:rsidR="00284483">
        <w:rPr>
          <w:rFonts w:ascii="Calibri" w:hAnsi="Calibri" w:cs="Calibri"/>
          <w:b/>
          <w:bCs/>
          <w:i/>
          <w:iCs/>
          <w:szCs w:val="22"/>
        </w:rPr>
        <w:t>ards Center – Arctic building: 5600 SW Arctic Drive, Suite 100 Beaverton, OR  97005</w:t>
      </w:r>
    </w:p>
    <w:p w:rsidR="00EB30B8" w:rsidRPr="00EB30B8" w:rsidRDefault="00FE7A3D" w:rsidP="00EB30B8">
      <w:pPr>
        <w:spacing w:line="240" w:lineRule="auto"/>
        <w:ind w:firstLine="0"/>
        <w:rPr>
          <w:rFonts w:ascii="Calibri" w:hAnsi="Calibri" w:cs="Calibri"/>
          <w:b/>
          <w:bCs/>
          <w:i/>
          <w:iCs/>
          <w:szCs w:val="22"/>
        </w:rPr>
      </w:pPr>
      <w:r>
        <w:rPr>
          <w:rFonts w:ascii="Calibri" w:hAnsi="Calibri" w:cs="Calibri"/>
          <w:b/>
          <w:bCs/>
          <w:i/>
          <w:iCs/>
          <w:szCs w:val="22"/>
        </w:rPr>
        <w:t>Cost: per registrant $25</w:t>
      </w:r>
      <w:r w:rsidR="00EB30B8" w:rsidRPr="00EB30B8">
        <w:rPr>
          <w:rFonts w:ascii="Calibri" w:hAnsi="Calibri" w:cs="Calibri"/>
          <w:b/>
          <w:bCs/>
          <w:i/>
          <w:iCs/>
          <w:szCs w:val="22"/>
        </w:rPr>
        <w:t>/person (CO-OP member rate)*</w:t>
      </w:r>
    </w:p>
    <w:p w:rsidR="00EB30B8" w:rsidRPr="00EB30B8" w:rsidRDefault="00EB30B8" w:rsidP="00EB30B8">
      <w:pPr>
        <w:pStyle w:val="xl28"/>
        <w:spacing w:before="0" w:beforeAutospacing="0" w:after="0" w:afterAutospacing="0" w:line="240" w:lineRule="auto"/>
        <w:ind w:firstLine="0"/>
        <w:jc w:val="left"/>
        <w:rPr>
          <w:rFonts w:ascii="Calibri" w:hAnsi="Calibri" w:cs="Calibri"/>
          <w:sz w:val="18"/>
          <w:szCs w:val="18"/>
        </w:rPr>
      </w:pPr>
      <w:r w:rsidRPr="00EB30B8">
        <w:rPr>
          <w:rFonts w:ascii="Calibri" w:hAnsi="Calibri" w:cs="Calibri"/>
          <w:b/>
          <w:bCs/>
          <w:i/>
          <w:iCs/>
          <w:sz w:val="18"/>
          <w:szCs w:val="18"/>
        </w:rPr>
        <w:t>*</w:t>
      </w:r>
      <w:r w:rsidRPr="00EB30B8">
        <w:rPr>
          <w:rFonts w:ascii="Calibri" w:hAnsi="Calibri" w:cs="Calibri"/>
          <w:b/>
          <w:sz w:val="18"/>
          <w:szCs w:val="18"/>
        </w:rPr>
        <w:t xml:space="preserve"> </w:t>
      </w:r>
      <w:r w:rsidRPr="00EB30B8">
        <w:rPr>
          <w:rFonts w:ascii="Calibri" w:hAnsi="Calibri" w:cs="Calibri"/>
          <w:sz w:val="18"/>
          <w:szCs w:val="18"/>
        </w:rPr>
        <w:t xml:space="preserve">Member agency affiliates/staff, DD foster providers &amp; family members of people case managed by Multnomah, Clackamas, Washington, Clatsop or Columbia County DD may pay member rates.  But rate DOUBLES if no CO-OP Member/agency affiliation (except for OIS and HCR classes).  </w:t>
      </w:r>
    </w:p>
    <w:p w:rsidR="00EB30B8" w:rsidRPr="00EB30B8" w:rsidRDefault="00EB30B8" w:rsidP="00EB30B8">
      <w:pPr>
        <w:pStyle w:val="xl28"/>
        <w:spacing w:before="0" w:beforeAutospacing="0" w:after="0" w:afterAutospacing="0" w:line="240" w:lineRule="auto"/>
        <w:ind w:firstLine="0"/>
        <w:jc w:val="left"/>
        <w:rPr>
          <w:rFonts w:ascii="Calibri" w:hAnsi="Calibri" w:cs="Calibri"/>
          <w:sz w:val="22"/>
          <w:szCs w:val="22"/>
        </w:rPr>
      </w:pPr>
      <w:r w:rsidRPr="00EB30B8">
        <w:rPr>
          <w:sz w:val="22"/>
          <w:szCs w:val="22"/>
        </w:rPr>
        <w:t>Coffee/tea will be provided. Please feel free to bring your own lunch or snack.</w:t>
      </w:r>
    </w:p>
    <w:p w:rsidR="00EB30B8" w:rsidRPr="00EB30B8" w:rsidRDefault="00EB30B8" w:rsidP="00EB30B8">
      <w:pPr>
        <w:spacing w:line="240" w:lineRule="auto"/>
        <w:ind w:firstLine="0"/>
        <w:rPr>
          <w:rFonts w:ascii="Calibri" w:hAnsi="Calibri" w:cs="Calibri"/>
          <w:b/>
          <w:bCs/>
          <w:i/>
          <w:iCs/>
          <w:szCs w:val="22"/>
        </w:rPr>
      </w:pPr>
      <w:r w:rsidRPr="00EB30B8">
        <w:rPr>
          <w:rFonts w:ascii="Calibri" w:hAnsi="Calibri" w:cs="Calibri"/>
          <w:b/>
          <w:bCs/>
          <w:i/>
          <w:iCs/>
          <w:szCs w:val="22"/>
        </w:rPr>
        <w:t xml:space="preserve">Course Description: </w:t>
      </w:r>
    </w:p>
    <w:p w:rsidR="00EB30B8" w:rsidRPr="00EB30B8" w:rsidRDefault="00EB30B8" w:rsidP="00EB30B8">
      <w:pPr>
        <w:pStyle w:val="BodyText"/>
        <w:spacing w:line="275" w:lineRule="exact"/>
        <w:ind w:left="720"/>
      </w:pPr>
      <w:r w:rsidRPr="00EB30B8">
        <w:t>~</w:t>
      </w:r>
      <w:r w:rsidRPr="00EB30B8">
        <w:rPr>
          <w:spacing w:val="-5"/>
          <w:kern w:val="28"/>
          <w:szCs w:val="20"/>
        </w:rPr>
        <w:t xml:space="preserve"> What’s the difference between “normal” </w:t>
      </w:r>
      <w:proofErr w:type="gramStart"/>
      <w:r w:rsidRPr="00EB30B8">
        <w:rPr>
          <w:spacing w:val="-5"/>
          <w:kern w:val="28"/>
          <w:szCs w:val="20"/>
        </w:rPr>
        <w:t>aging</w:t>
      </w:r>
      <w:proofErr w:type="gramEnd"/>
      <w:r w:rsidRPr="00EB30B8">
        <w:rPr>
          <w:spacing w:val="-5"/>
          <w:kern w:val="28"/>
          <w:szCs w:val="20"/>
        </w:rPr>
        <w:t xml:space="preserve"> versus “not normal” aging related to various cognitive functions?</w:t>
      </w:r>
    </w:p>
    <w:p w:rsidR="00EB30B8" w:rsidRPr="00EB30B8" w:rsidRDefault="00EB30B8" w:rsidP="00EB30B8">
      <w:pPr>
        <w:pStyle w:val="BodyText"/>
        <w:ind w:left="720" w:right="675"/>
      </w:pPr>
      <w:r w:rsidRPr="00EB30B8">
        <w:t>~</w:t>
      </w:r>
      <w:r w:rsidRPr="00EB30B8">
        <w:rPr>
          <w:spacing w:val="-5"/>
          <w:kern w:val="28"/>
          <w:szCs w:val="20"/>
        </w:rPr>
        <w:t xml:space="preserve"> Learn how to describe</w:t>
      </w:r>
      <w:r w:rsidRPr="00EB30B8">
        <w:t xml:space="preserve"> </w:t>
      </w:r>
      <w:r w:rsidRPr="00EB30B8">
        <w:rPr>
          <w:spacing w:val="-5"/>
          <w:kern w:val="28"/>
          <w:szCs w:val="20"/>
        </w:rPr>
        <w:t>the five sensory input and processing systems, highlighting the dominant role of vision, and the major differences between protective and discriminating sensation in each</w:t>
      </w:r>
    </w:p>
    <w:p w:rsidR="00EB30B8" w:rsidRPr="00EB30B8" w:rsidRDefault="00EB30B8" w:rsidP="00EB30B8">
      <w:pPr>
        <w:pStyle w:val="BodyText"/>
        <w:ind w:left="720"/>
        <w:rPr>
          <w:spacing w:val="-5"/>
          <w:kern w:val="28"/>
          <w:szCs w:val="20"/>
        </w:rPr>
      </w:pPr>
      <w:r w:rsidRPr="00EB30B8">
        <w:t>~</w:t>
      </w:r>
      <w:r w:rsidRPr="00EB30B8">
        <w:rPr>
          <w:spacing w:val="-5"/>
          <w:kern w:val="28"/>
          <w:szCs w:val="20"/>
        </w:rPr>
        <w:t xml:space="preserve"> What is the impact of changing sensory awareness and processing as dementia progresses?</w:t>
      </w:r>
    </w:p>
    <w:p w:rsidR="00EB30B8" w:rsidRPr="00EB30B8" w:rsidRDefault="00EB30B8" w:rsidP="00EB30B8">
      <w:pPr>
        <w:pStyle w:val="BodyText"/>
        <w:ind w:left="720"/>
      </w:pPr>
      <w:r w:rsidRPr="00EB30B8">
        <w:t>~Come learn how to develop</w:t>
      </w:r>
      <w:r w:rsidRPr="00EB30B8">
        <w:rPr>
          <w:spacing w:val="-5"/>
          <w:kern w:val="28"/>
          <w:szCs w:val="20"/>
        </w:rPr>
        <w:t xml:space="preserve"> better observational skills to recognize and intervene effectively when behavioral challenges occur.  Lastly, come learn some new skills related to approach, cueing, and ability to connect with people affected by dementia</w:t>
      </w:r>
    </w:p>
    <w:p w:rsidR="00EB30B8" w:rsidRPr="00EB30B8" w:rsidRDefault="00EB30B8" w:rsidP="00EB30B8">
      <w:pPr>
        <w:pStyle w:val="BodyText"/>
        <w:ind w:left="720" w:right="441"/>
      </w:pPr>
      <w:r w:rsidRPr="00EB30B8">
        <w:t xml:space="preserve">~Ms. Shelly Edwards, has over 25 years training experience and 10 years working in the field of </w:t>
      </w:r>
      <w:proofErr w:type="gramStart"/>
      <w:r w:rsidRPr="00EB30B8">
        <w:t>Alzheimer’s Disease</w:t>
      </w:r>
      <w:proofErr w:type="gramEnd"/>
      <w:r w:rsidRPr="00EB30B8">
        <w:t xml:space="preserve"> and dementia (including 3 years working in the DD world).</w:t>
      </w:r>
      <w:r w:rsidRPr="00EB30B8">
        <w:rPr>
          <w:spacing w:val="-5"/>
          <w:kern w:val="28"/>
          <w:szCs w:val="20"/>
        </w:rPr>
        <w:t xml:space="preserve"> The workshop emphasizes the value of matching helping behaviors to the person’s needs and retained abilities to promote a sense of control and self-direction.  The workshop will also address typical issues that occur from early stages of the condition, through mid-disease, and into the final care concerns that are part of the progression </w:t>
      </w:r>
    </w:p>
    <w:p w:rsidR="00EB30B8" w:rsidRPr="00EB30B8" w:rsidRDefault="00EB30B8" w:rsidP="00EB30B8">
      <w:pPr>
        <w:spacing w:line="240" w:lineRule="auto"/>
        <w:ind w:firstLine="0"/>
        <w:jc w:val="center"/>
        <w:rPr>
          <w:rFonts w:ascii="Calibri" w:hAnsi="Calibri" w:cs="Calibri"/>
          <w:b/>
          <w:bCs/>
          <w:i/>
          <w:iCs/>
          <w:szCs w:val="22"/>
        </w:rPr>
      </w:pPr>
      <w:r w:rsidRPr="00EB30B8">
        <w:rPr>
          <w:rFonts w:ascii="Calibri" w:hAnsi="Calibri" w:cs="Calibri"/>
          <w:b/>
          <w:bCs/>
          <w:i/>
          <w:iCs/>
          <w:szCs w:val="22"/>
        </w:rPr>
        <w:t>To register: Use form below. Send check or money order (no cash nor credit cards) to:</w:t>
      </w:r>
    </w:p>
    <w:p w:rsidR="00EB30B8" w:rsidRPr="00EB30B8" w:rsidRDefault="00EB30B8" w:rsidP="00EB30B8">
      <w:pPr>
        <w:spacing w:line="240" w:lineRule="auto"/>
        <w:ind w:firstLine="0"/>
        <w:jc w:val="center"/>
        <w:rPr>
          <w:rFonts w:ascii="Calibri" w:hAnsi="Calibri" w:cs="Calibri"/>
          <w:b/>
          <w:bCs/>
          <w:i/>
          <w:iCs/>
          <w:szCs w:val="22"/>
        </w:rPr>
      </w:pPr>
      <w:r w:rsidRPr="00EB30B8">
        <w:rPr>
          <w:rFonts w:ascii="Calibri" w:hAnsi="Calibri" w:cs="Calibri"/>
          <w:b/>
          <w:bCs/>
          <w:i/>
          <w:szCs w:val="22"/>
        </w:rPr>
        <w:t>Edwards Center, I</w:t>
      </w:r>
      <w:r w:rsidR="00FE7A3D">
        <w:rPr>
          <w:rFonts w:ascii="Calibri" w:hAnsi="Calibri" w:cs="Calibri"/>
          <w:b/>
          <w:bCs/>
          <w:i/>
          <w:szCs w:val="22"/>
        </w:rPr>
        <w:t xml:space="preserve">nc., </w:t>
      </w:r>
      <w:proofErr w:type="spellStart"/>
      <w:r w:rsidR="00FE7A3D">
        <w:rPr>
          <w:rFonts w:ascii="Calibri" w:hAnsi="Calibri" w:cs="Calibri"/>
          <w:b/>
          <w:bCs/>
          <w:i/>
          <w:szCs w:val="22"/>
        </w:rPr>
        <w:t>Attn</w:t>
      </w:r>
      <w:proofErr w:type="spellEnd"/>
      <w:r w:rsidR="00FE7A3D">
        <w:rPr>
          <w:rFonts w:ascii="Calibri" w:hAnsi="Calibri" w:cs="Calibri"/>
          <w:b/>
          <w:bCs/>
          <w:i/>
          <w:szCs w:val="22"/>
        </w:rPr>
        <w:t xml:space="preserve"> to Heather Self, 5600 SW Arctic Drive, Suite 100, Beaverton, OR  97005</w:t>
      </w:r>
    </w:p>
    <w:p w:rsidR="00EB30B8" w:rsidRPr="00EB30B8" w:rsidRDefault="00EB30B8" w:rsidP="00EB30B8">
      <w:pPr>
        <w:spacing w:line="240" w:lineRule="auto"/>
        <w:ind w:firstLine="0"/>
        <w:rPr>
          <w:rFonts w:ascii="Calibri" w:hAnsi="Calibri" w:cs="Calibri"/>
          <w:b/>
          <w:bCs/>
          <w:i/>
          <w:iCs/>
          <w:szCs w:val="22"/>
        </w:rPr>
      </w:pPr>
      <w:r w:rsidRPr="00EB30B8">
        <w:rPr>
          <w:rFonts w:ascii="Calibri" w:hAnsi="Calibri" w:cs="Calibri"/>
          <w:b/>
          <w:bCs/>
          <w:i/>
          <w:iCs/>
          <w:szCs w:val="22"/>
        </w:rPr>
        <w:t>Questions? Contact:</w:t>
      </w:r>
      <w:r w:rsidR="0076235C">
        <w:rPr>
          <w:rFonts w:ascii="Calibri" w:hAnsi="Calibri" w:cs="Calibri"/>
          <w:b/>
          <w:bCs/>
          <w:i/>
          <w:iCs/>
          <w:szCs w:val="22"/>
        </w:rPr>
        <w:t xml:space="preserve"> Heather Self, 971-713-2769</w:t>
      </w:r>
      <w:r w:rsidRPr="00EB30B8">
        <w:rPr>
          <w:rFonts w:ascii="Calibri" w:hAnsi="Calibri" w:cs="Calibri"/>
          <w:b/>
          <w:bCs/>
          <w:i/>
          <w:iCs/>
          <w:szCs w:val="22"/>
        </w:rPr>
        <w:t xml:space="preserve">, </w:t>
      </w:r>
      <w:hyperlink r:id="rId4" w:history="1">
        <w:r w:rsidRPr="00EB30B8">
          <w:rPr>
            <w:rStyle w:val="Hyperlink"/>
            <w:rFonts w:ascii="Calibri" w:hAnsi="Calibri" w:cs="Calibri"/>
            <w:b/>
            <w:bCs/>
            <w:i/>
            <w:iCs/>
            <w:color w:val="auto"/>
            <w:szCs w:val="22"/>
          </w:rPr>
          <w:t>hself@edwardscenter.org</w:t>
        </w:r>
      </w:hyperlink>
      <w:r w:rsidRPr="00EB30B8">
        <w:rPr>
          <w:rFonts w:ascii="Calibri" w:hAnsi="Calibri" w:cs="Calibri"/>
          <w:b/>
          <w:bCs/>
          <w:i/>
          <w:iCs/>
          <w:szCs w:val="22"/>
        </w:rPr>
        <w:t xml:space="preserve">  </w:t>
      </w:r>
    </w:p>
    <w:p w:rsidR="00EB30B8" w:rsidRPr="00EB30B8" w:rsidRDefault="00EB30B8" w:rsidP="00EB30B8">
      <w:pPr>
        <w:pStyle w:val="xl28"/>
        <w:spacing w:before="0" w:beforeAutospacing="0" w:after="240" w:afterAutospacing="0" w:line="240" w:lineRule="auto"/>
        <w:ind w:firstLine="0"/>
        <w:jc w:val="left"/>
        <w:rPr>
          <w:rFonts w:ascii="Calibri" w:hAnsi="Calibri" w:cs="Calibri"/>
          <w:b/>
          <w:bCs/>
          <w:iCs/>
          <w:sz w:val="22"/>
          <w:szCs w:val="22"/>
        </w:rPr>
      </w:pPr>
      <w:r w:rsidRPr="00EB30B8">
        <w:rPr>
          <w:rFonts w:ascii="Calibri" w:hAnsi="Calibri" w:cs="Calibri"/>
          <w:noProof/>
          <w:szCs w:val="22"/>
        </w:rPr>
        <w:drawing>
          <wp:anchor distT="0" distB="0" distL="114300" distR="114300" simplePos="0" relativeHeight="251659264" behindDoc="0" locked="0" layoutInCell="1" allowOverlap="1">
            <wp:simplePos x="0" y="0"/>
            <wp:positionH relativeFrom="column">
              <wp:posOffset>6242685</wp:posOffset>
            </wp:positionH>
            <wp:positionV relativeFrom="paragraph">
              <wp:posOffset>381000</wp:posOffset>
            </wp:positionV>
            <wp:extent cx="669290" cy="637540"/>
            <wp:effectExtent l="92075" t="22225" r="0" b="0"/>
            <wp:wrapNone/>
            <wp:docPr id="1" name="Picture 1" descr="MC900129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12938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8604568" flipH="1">
                      <a:off x="0" y="0"/>
                      <a:ext cx="66929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30B8">
        <w:rPr>
          <w:rFonts w:ascii="Calibri" w:hAnsi="Calibri" w:cs="Calibri"/>
          <w:bCs/>
          <w:iCs/>
          <w:szCs w:val="22"/>
        </w:rPr>
        <w:t xml:space="preserve">CO-OP classes are self-funded &amp; rely on advance registration or </w:t>
      </w:r>
      <w:r w:rsidRPr="00EB30B8">
        <w:rPr>
          <w:rFonts w:ascii="Calibri" w:hAnsi="Calibri" w:cs="Calibri"/>
          <w:szCs w:val="22"/>
        </w:rPr>
        <w:t>may be cancelled if unable to reach minimum enrollment. If cancelled, all registered will be notified. For m</w:t>
      </w:r>
      <w:r w:rsidRPr="00EB30B8">
        <w:rPr>
          <w:rFonts w:ascii="Calibri" w:hAnsi="Calibri" w:cs="Calibri"/>
          <w:bCs/>
          <w:iCs/>
          <w:szCs w:val="22"/>
        </w:rPr>
        <w:t>ore CO-OP classes &amp; member info:</w:t>
      </w:r>
      <w:r w:rsidRPr="00EB30B8">
        <w:rPr>
          <w:rFonts w:ascii="Calibri" w:hAnsi="Calibri" w:cs="Calibri"/>
          <w:b/>
          <w:bCs/>
          <w:iCs/>
          <w:szCs w:val="22"/>
        </w:rPr>
        <w:t xml:space="preserve"> </w:t>
      </w:r>
      <w:hyperlink r:id="rId6" w:history="1">
        <w:r w:rsidRPr="00EB30B8">
          <w:rPr>
            <w:rStyle w:val="Hyperlink"/>
            <w:rFonts w:ascii="Calibri" w:hAnsi="Calibri" w:cs="Calibri"/>
            <w:i/>
            <w:iCs/>
            <w:color w:val="auto"/>
            <w:szCs w:val="22"/>
          </w:rPr>
          <w:t>www.SDRI-pdx.org/CO-OP</w:t>
        </w:r>
      </w:hyperlink>
      <w:r w:rsidRPr="00EB30B8">
        <w:rPr>
          <w:rFonts w:ascii="Calibri" w:hAnsi="Calibri" w:cs="Calibri"/>
          <w:iCs/>
          <w:szCs w:val="22"/>
        </w:rPr>
        <w:t>.</w:t>
      </w:r>
      <w:r w:rsidRPr="00EB30B8">
        <w:rPr>
          <w:rFonts w:ascii="Calibri" w:hAnsi="Calibri" w:cs="Calibri"/>
          <w:iCs/>
          <w:sz w:val="22"/>
          <w:szCs w:val="22"/>
        </w:rPr>
        <w:t xml:space="preserve"> </w:t>
      </w:r>
    </w:p>
    <w:p w:rsidR="00EB30B8" w:rsidRPr="00EB30B8" w:rsidRDefault="00EB30B8" w:rsidP="00EB30B8">
      <w:pPr>
        <w:pBdr>
          <w:top w:val="dashed" w:sz="18" w:space="1" w:color="auto"/>
        </w:pBdr>
        <w:tabs>
          <w:tab w:val="left" w:pos="6772"/>
        </w:tabs>
        <w:spacing w:line="240" w:lineRule="auto"/>
        <w:ind w:left="-1080" w:right="-720" w:firstLine="0"/>
        <w:jc w:val="center"/>
        <w:rPr>
          <w:rFonts w:ascii="Calibri" w:hAnsi="Calibri" w:cs="Calibri"/>
          <w:b/>
          <w:bCs/>
          <w:iCs/>
          <w:sz w:val="22"/>
          <w:szCs w:val="22"/>
        </w:rPr>
      </w:pPr>
      <w:r w:rsidRPr="00EB30B8">
        <w:rPr>
          <w:rFonts w:ascii="Calibri" w:hAnsi="Calibri" w:cs="Calibri"/>
          <w:b/>
          <w:bCs/>
          <w:iCs/>
          <w:sz w:val="22"/>
          <w:szCs w:val="22"/>
          <w:highlight w:val="lightGray"/>
        </w:rPr>
        <w:t xml:space="preserve">REGISTRATION &amp; PAYMENT FORM: </w:t>
      </w:r>
      <w:r w:rsidRPr="00EB30B8">
        <w:rPr>
          <w:rFonts w:ascii="Calibri" w:hAnsi="Calibri" w:cs="Calibri"/>
          <w:b/>
          <w:bCs/>
          <w:i/>
          <w:sz w:val="22"/>
          <w:szCs w:val="22"/>
        </w:rPr>
        <w:t>Normal and Not Normal Aging; Understanding the Difference</w:t>
      </w:r>
    </w:p>
    <w:p w:rsidR="00EB30B8" w:rsidRPr="00EB30B8" w:rsidRDefault="00EB30B8" w:rsidP="00EB30B8">
      <w:pPr>
        <w:pBdr>
          <w:bottom w:val="single" w:sz="12" w:space="1" w:color="auto"/>
        </w:pBdr>
        <w:spacing w:line="240" w:lineRule="auto"/>
        <w:ind w:firstLine="0"/>
        <w:rPr>
          <w:rFonts w:ascii="Calibri" w:hAnsi="Calibri" w:cs="Calibri"/>
          <w:b/>
          <w:bCs/>
          <w:sz w:val="22"/>
          <w:szCs w:val="22"/>
        </w:rPr>
      </w:pPr>
    </w:p>
    <w:p w:rsidR="00EB30B8" w:rsidRPr="00EB30B8" w:rsidRDefault="00EB30B8" w:rsidP="00EB30B8">
      <w:pPr>
        <w:spacing w:before="0" w:line="240" w:lineRule="auto"/>
        <w:ind w:firstLine="0"/>
        <w:rPr>
          <w:rFonts w:ascii="Calibri" w:hAnsi="Calibri" w:cs="Calibri"/>
          <w:b/>
          <w:bCs/>
          <w:iCs/>
          <w:sz w:val="22"/>
          <w:szCs w:val="22"/>
        </w:rPr>
      </w:pPr>
      <w:r w:rsidRPr="00EB30B8">
        <w:rPr>
          <w:rFonts w:ascii="Calibri" w:hAnsi="Calibri" w:cs="Calibri"/>
          <w:b/>
          <w:bCs/>
          <w:iCs/>
          <w:sz w:val="22"/>
          <w:szCs w:val="22"/>
        </w:rPr>
        <w:t xml:space="preserve">Name(s)                                        </w:t>
      </w:r>
      <w:r w:rsidRPr="00EB30B8">
        <w:rPr>
          <w:rFonts w:ascii="Calibri" w:hAnsi="Calibri" w:cs="Calibri"/>
          <w:b/>
          <w:bCs/>
          <w:iCs/>
          <w:sz w:val="22"/>
          <w:szCs w:val="22"/>
        </w:rPr>
        <w:tab/>
      </w:r>
      <w:r w:rsidRPr="00EB30B8">
        <w:rPr>
          <w:rFonts w:ascii="Calibri" w:hAnsi="Calibri" w:cs="Calibri"/>
          <w:b/>
          <w:bCs/>
          <w:iCs/>
          <w:sz w:val="22"/>
          <w:szCs w:val="22"/>
        </w:rPr>
        <w:tab/>
        <w:t xml:space="preserve">      Phone Number                                        E-Mail</w:t>
      </w:r>
    </w:p>
    <w:p w:rsidR="00EB30B8" w:rsidRPr="00EB30B8" w:rsidRDefault="00EB30B8" w:rsidP="00EB30B8">
      <w:pPr>
        <w:pBdr>
          <w:bottom w:val="single" w:sz="12" w:space="1" w:color="auto"/>
        </w:pBdr>
        <w:spacing w:line="240" w:lineRule="auto"/>
        <w:ind w:firstLine="0"/>
        <w:rPr>
          <w:rFonts w:ascii="Calibri" w:hAnsi="Calibri" w:cs="Calibri"/>
          <w:b/>
          <w:bCs/>
          <w:iCs/>
          <w:sz w:val="22"/>
          <w:szCs w:val="22"/>
        </w:rPr>
      </w:pPr>
    </w:p>
    <w:p w:rsidR="00EB30B8" w:rsidRPr="00EB30B8" w:rsidRDefault="00EB30B8" w:rsidP="00EB30B8">
      <w:pPr>
        <w:spacing w:before="0" w:line="240" w:lineRule="auto"/>
        <w:ind w:firstLine="0"/>
        <w:rPr>
          <w:rFonts w:ascii="Calibri" w:hAnsi="Calibri" w:cs="Calibri"/>
          <w:b/>
          <w:bCs/>
          <w:iCs/>
          <w:sz w:val="22"/>
          <w:szCs w:val="22"/>
        </w:rPr>
      </w:pPr>
      <w:r w:rsidRPr="00EB30B8">
        <w:rPr>
          <w:rFonts w:ascii="Calibri" w:hAnsi="Calibri" w:cs="Calibri"/>
          <w:b/>
          <w:bCs/>
          <w:iCs/>
          <w:sz w:val="22"/>
          <w:szCs w:val="22"/>
        </w:rPr>
        <w:t xml:space="preserve">Agency/Provider   Foster Home? </w:t>
      </w:r>
      <w:r w:rsidRPr="00EB30B8">
        <w:rPr>
          <w:rFonts w:ascii="Calibri" w:hAnsi="Calibri" w:cs="Calibri"/>
          <w:iCs/>
          <w:sz w:val="22"/>
          <w:szCs w:val="22"/>
        </w:rPr>
        <w:sym w:font="Wingdings" w:char="F06F"/>
      </w:r>
      <w:r w:rsidRPr="00EB30B8">
        <w:rPr>
          <w:rFonts w:ascii="Calibri" w:hAnsi="Calibri" w:cs="Calibri"/>
          <w:iCs/>
          <w:sz w:val="22"/>
          <w:szCs w:val="22"/>
        </w:rPr>
        <w:t xml:space="preserve"> </w:t>
      </w:r>
      <w:r w:rsidRPr="00EB30B8">
        <w:rPr>
          <w:rFonts w:ascii="Calibri" w:hAnsi="Calibri" w:cs="Calibri"/>
          <w:b/>
          <w:bCs/>
          <w:iCs/>
          <w:sz w:val="22"/>
          <w:szCs w:val="22"/>
        </w:rPr>
        <w:t xml:space="preserve">Y / </w:t>
      </w:r>
      <w:r w:rsidRPr="00EB30B8">
        <w:rPr>
          <w:rFonts w:ascii="Calibri" w:hAnsi="Calibri" w:cs="Calibri"/>
          <w:iCs/>
          <w:sz w:val="22"/>
          <w:szCs w:val="22"/>
        </w:rPr>
        <w:sym w:font="Wingdings" w:char="F06F"/>
      </w:r>
      <w:r w:rsidRPr="00EB30B8">
        <w:rPr>
          <w:rFonts w:ascii="Calibri" w:hAnsi="Calibri" w:cs="Calibri"/>
          <w:iCs/>
          <w:sz w:val="22"/>
          <w:szCs w:val="22"/>
        </w:rPr>
        <w:t xml:space="preserve"> </w:t>
      </w:r>
      <w:r w:rsidRPr="00EB30B8">
        <w:rPr>
          <w:rFonts w:ascii="Calibri" w:hAnsi="Calibri" w:cs="Calibri"/>
          <w:b/>
          <w:bCs/>
          <w:iCs/>
          <w:sz w:val="22"/>
          <w:szCs w:val="22"/>
        </w:rPr>
        <w:t xml:space="preserve">N      Mailing address                  </w:t>
      </w:r>
      <w:r w:rsidRPr="00EB30B8">
        <w:rPr>
          <w:rFonts w:ascii="Calibri" w:hAnsi="Calibri" w:cs="Calibri"/>
          <w:b/>
          <w:bCs/>
          <w:iCs/>
          <w:sz w:val="22"/>
          <w:szCs w:val="22"/>
        </w:rPr>
        <w:tab/>
      </w:r>
      <w:r w:rsidRPr="00EB30B8">
        <w:rPr>
          <w:rFonts w:ascii="Calibri" w:hAnsi="Calibri" w:cs="Calibri"/>
          <w:b/>
          <w:bCs/>
          <w:iCs/>
          <w:sz w:val="22"/>
          <w:szCs w:val="22"/>
        </w:rPr>
        <w:tab/>
        <w:t xml:space="preserve">        City              State</w:t>
      </w:r>
      <w:r w:rsidRPr="00EB30B8">
        <w:rPr>
          <w:rFonts w:ascii="Calibri" w:hAnsi="Calibri" w:cs="Calibri"/>
          <w:b/>
          <w:bCs/>
          <w:iCs/>
          <w:sz w:val="22"/>
          <w:szCs w:val="22"/>
        </w:rPr>
        <w:tab/>
        <w:t xml:space="preserve">       ZIP</w:t>
      </w:r>
    </w:p>
    <w:p w:rsidR="00EB30B8" w:rsidRPr="00EB30B8" w:rsidRDefault="00EB30B8" w:rsidP="00EB30B8">
      <w:pPr>
        <w:spacing w:before="240" w:line="240" w:lineRule="auto"/>
        <w:ind w:firstLine="0"/>
        <w:rPr>
          <w:rFonts w:ascii="Calibri" w:hAnsi="Calibri" w:cs="Calibri"/>
          <w:b/>
          <w:bCs/>
          <w:iCs/>
          <w:sz w:val="22"/>
          <w:szCs w:val="22"/>
        </w:rPr>
      </w:pPr>
      <w:r w:rsidRPr="00EB30B8">
        <w:rPr>
          <w:rFonts w:ascii="Calibri" w:hAnsi="Calibri" w:cs="Calibri"/>
          <w:b/>
          <w:bCs/>
          <w:iCs/>
          <w:sz w:val="22"/>
          <w:szCs w:val="22"/>
        </w:rPr>
        <w:t xml:space="preserve">Training CO-OP member? </w:t>
      </w:r>
      <w:r w:rsidRPr="00EB30B8">
        <w:rPr>
          <w:rFonts w:ascii="Calibri" w:hAnsi="Calibri" w:cs="Calibri"/>
          <w:iCs/>
          <w:sz w:val="22"/>
          <w:szCs w:val="22"/>
        </w:rPr>
        <w:sym w:font="Wingdings" w:char="F06F"/>
      </w:r>
      <w:r w:rsidRPr="00EB30B8">
        <w:rPr>
          <w:rFonts w:ascii="Calibri" w:hAnsi="Calibri" w:cs="Calibri"/>
          <w:b/>
          <w:bCs/>
          <w:iCs/>
          <w:sz w:val="22"/>
          <w:szCs w:val="22"/>
        </w:rPr>
        <w:t xml:space="preserve">Y / </w:t>
      </w:r>
      <w:r w:rsidRPr="00EB30B8">
        <w:rPr>
          <w:rFonts w:ascii="Calibri" w:hAnsi="Calibri" w:cs="Calibri"/>
          <w:iCs/>
          <w:sz w:val="22"/>
          <w:szCs w:val="22"/>
        </w:rPr>
        <w:sym w:font="Wingdings" w:char="F06F"/>
      </w:r>
      <w:r w:rsidRPr="00EB30B8">
        <w:rPr>
          <w:rFonts w:ascii="Calibri" w:hAnsi="Calibri" w:cs="Calibri"/>
          <w:b/>
          <w:bCs/>
          <w:iCs/>
          <w:sz w:val="22"/>
          <w:szCs w:val="22"/>
        </w:rPr>
        <w:t>N (Fee DOUBLES for non-members*)   Enclosed $ _____</w:t>
      </w:r>
    </w:p>
    <w:p w:rsidR="00EB30B8" w:rsidRPr="00EB30B8" w:rsidRDefault="00EB30B8" w:rsidP="00EB30B8">
      <w:pPr>
        <w:spacing w:before="240" w:line="240" w:lineRule="auto"/>
        <w:ind w:firstLine="0"/>
        <w:rPr>
          <w:rFonts w:ascii="Calibri" w:hAnsi="Calibri" w:cs="Calibri"/>
          <w:b/>
          <w:bCs/>
          <w:iCs/>
          <w:sz w:val="22"/>
          <w:szCs w:val="22"/>
        </w:rPr>
      </w:pPr>
      <w:r w:rsidRPr="00EB30B8">
        <w:rPr>
          <w:rFonts w:ascii="Calibri" w:hAnsi="Calibri" w:cs="Calibri"/>
          <w:b/>
          <w:iCs/>
          <w:sz w:val="22"/>
          <w:szCs w:val="22"/>
        </w:rPr>
        <w:t xml:space="preserve">Please send this registration form and check payable to </w:t>
      </w:r>
      <w:r w:rsidRPr="00EB30B8">
        <w:rPr>
          <w:rFonts w:ascii="Calibri" w:hAnsi="Calibri" w:cs="Calibri"/>
          <w:b/>
          <w:i/>
          <w:sz w:val="22"/>
          <w:szCs w:val="22"/>
        </w:rPr>
        <w:t>“</w:t>
      </w:r>
      <w:r w:rsidRPr="00EB30B8">
        <w:rPr>
          <w:rFonts w:ascii="Calibri" w:hAnsi="Calibri" w:cs="Calibri"/>
          <w:b/>
          <w:bCs/>
          <w:i/>
          <w:sz w:val="22"/>
          <w:szCs w:val="22"/>
        </w:rPr>
        <w:t>Edwards Center, Inc</w:t>
      </w:r>
      <w:r w:rsidR="00FE7A3D">
        <w:rPr>
          <w:rFonts w:ascii="Calibri" w:hAnsi="Calibri" w:cs="Calibri"/>
          <w:b/>
          <w:bCs/>
          <w:i/>
          <w:sz w:val="22"/>
          <w:szCs w:val="22"/>
        </w:rPr>
        <w:t>.</w:t>
      </w:r>
      <w:r w:rsidRPr="00EB30B8">
        <w:rPr>
          <w:rFonts w:ascii="Calibri" w:hAnsi="Calibri" w:cs="Calibri"/>
          <w:b/>
          <w:i/>
          <w:sz w:val="22"/>
          <w:szCs w:val="22"/>
        </w:rPr>
        <w:t>”</w:t>
      </w:r>
      <w:r w:rsidRPr="00EB30B8">
        <w:rPr>
          <w:rFonts w:ascii="Calibri" w:hAnsi="Calibri" w:cs="Calibri"/>
          <w:b/>
          <w:iCs/>
          <w:sz w:val="22"/>
          <w:szCs w:val="22"/>
        </w:rPr>
        <w:t xml:space="preserve"> to:</w:t>
      </w:r>
    </w:p>
    <w:p w:rsidR="00EB30B8" w:rsidRDefault="00EB30B8" w:rsidP="000E4FC9">
      <w:pPr>
        <w:spacing w:before="80" w:line="240" w:lineRule="auto"/>
        <w:ind w:firstLine="0"/>
        <w:jc w:val="center"/>
        <w:rPr>
          <w:rFonts w:ascii="Calibri" w:hAnsi="Calibri" w:cs="Calibri"/>
          <w:b/>
          <w:bCs/>
          <w:i/>
          <w:sz w:val="22"/>
          <w:szCs w:val="22"/>
        </w:rPr>
      </w:pPr>
      <w:r w:rsidRPr="00EB30B8">
        <w:rPr>
          <w:rFonts w:ascii="Calibri" w:hAnsi="Calibri" w:cs="Calibri"/>
          <w:b/>
          <w:bCs/>
          <w:i/>
          <w:sz w:val="22"/>
          <w:szCs w:val="22"/>
        </w:rPr>
        <w:t>Edwards Center, Inc</w:t>
      </w:r>
      <w:r w:rsidR="000E4FC9">
        <w:rPr>
          <w:rFonts w:ascii="Calibri" w:hAnsi="Calibri" w:cs="Calibri"/>
          <w:b/>
          <w:bCs/>
          <w:i/>
          <w:sz w:val="22"/>
          <w:szCs w:val="22"/>
        </w:rPr>
        <w:t>.</w:t>
      </w:r>
      <w:r w:rsidR="00284483">
        <w:rPr>
          <w:rFonts w:ascii="Calibri" w:hAnsi="Calibri" w:cs="Calibri"/>
          <w:b/>
          <w:bCs/>
          <w:i/>
          <w:sz w:val="22"/>
          <w:szCs w:val="22"/>
        </w:rPr>
        <w:t xml:space="preserve">, </w:t>
      </w:r>
      <w:proofErr w:type="spellStart"/>
      <w:r w:rsidR="00284483">
        <w:rPr>
          <w:rFonts w:ascii="Calibri" w:hAnsi="Calibri" w:cs="Calibri"/>
          <w:b/>
          <w:bCs/>
          <w:i/>
          <w:sz w:val="22"/>
          <w:szCs w:val="22"/>
        </w:rPr>
        <w:t>Attn</w:t>
      </w:r>
      <w:proofErr w:type="spellEnd"/>
      <w:r w:rsidR="00284483">
        <w:rPr>
          <w:rFonts w:ascii="Calibri" w:hAnsi="Calibri" w:cs="Calibri"/>
          <w:b/>
          <w:bCs/>
          <w:i/>
          <w:sz w:val="22"/>
          <w:szCs w:val="22"/>
        </w:rPr>
        <w:t xml:space="preserve"> Heather Self</w:t>
      </w:r>
    </w:p>
    <w:p w:rsidR="000E4FC9" w:rsidRPr="000E4FC9" w:rsidRDefault="000E4FC9" w:rsidP="000E4FC9">
      <w:pPr>
        <w:spacing w:before="80" w:line="240" w:lineRule="auto"/>
        <w:ind w:firstLine="0"/>
        <w:jc w:val="center"/>
        <w:rPr>
          <w:rFonts w:ascii="Calibri" w:hAnsi="Calibri" w:cs="Calibri"/>
          <w:b/>
          <w:bCs/>
          <w:i/>
          <w:sz w:val="22"/>
          <w:szCs w:val="22"/>
        </w:rPr>
      </w:pPr>
      <w:r>
        <w:rPr>
          <w:rFonts w:ascii="Calibri" w:hAnsi="Calibri" w:cs="Calibri"/>
          <w:b/>
          <w:bCs/>
          <w:i/>
          <w:sz w:val="22"/>
          <w:szCs w:val="22"/>
        </w:rPr>
        <w:t>5600 SW Arctic Drive, Suite 100, Beaverton, OR  97005</w:t>
      </w:r>
    </w:p>
    <w:p w:rsidR="00AA7C85" w:rsidRPr="00EB30B8" w:rsidRDefault="00AA7C85"/>
    <w:sectPr w:rsidR="00AA7C85" w:rsidRPr="00EB30B8" w:rsidSect="00EB30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B8"/>
    <w:rsid w:val="000E4FC9"/>
    <w:rsid w:val="00284483"/>
    <w:rsid w:val="00512E42"/>
    <w:rsid w:val="0076235C"/>
    <w:rsid w:val="00AA7C85"/>
    <w:rsid w:val="00EB30B8"/>
    <w:rsid w:val="00FE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11AD5-C24B-45BA-B1F0-E4278F6A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0B8"/>
    <w:pPr>
      <w:spacing w:before="120" w:after="0" w:line="276" w:lineRule="auto"/>
      <w:ind w:hanging="144"/>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B30B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0B8"/>
    <w:rPr>
      <w:rFonts w:ascii="Arial" w:eastAsia="Times New Roman" w:hAnsi="Arial" w:cs="Arial"/>
      <w:b/>
      <w:bCs/>
      <w:kern w:val="32"/>
      <w:sz w:val="32"/>
      <w:szCs w:val="32"/>
    </w:rPr>
  </w:style>
  <w:style w:type="character" w:styleId="Hyperlink">
    <w:name w:val="Hyperlink"/>
    <w:uiPriority w:val="99"/>
    <w:qFormat/>
    <w:rsid w:val="00EB30B8"/>
    <w:rPr>
      <w:rFonts w:cs="Times New Roman"/>
      <w:color w:val="0000FF"/>
      <w:u w:val="single"/>
    </w:rPr>
  </w:style>
  <w:style w:type="paragraph" w:customStyle="1" w:styleId="xl28">
    <w:name w:val="xl28"/>
    <w:basedOn w:val="Normal"/>
    <w:rsid w:val="00EB30B8"/>
    <w:pPr>
      <w:spacing w:before="100" w:beforeAutospacing="1" w:after="100" w:afterAutospacing="1"/>
      <w:jc w:val="center"/>
    </w:pPr>
    <w:rPr>
      <w:rFonts w:ascii="Arial Unicode MS" w:eastAsia="Arial Unicode MS" w:hAnsi="Arial Unicode MS" w:cs="Arial Unicode MS"/>
    </w:rPr>
  </w:style>
  <w:style w:type="paragraph" w:styleId="BodyText">
    <w:name w:val="Body Text"/>
    <w:basedOn w:val="Normal"/>
    <w:link w:val="BodyTextChar"/>
    <w:semiHidden/>
    <w:rsid w:val="00EB30B8"/>
    <w:rPr>
      <w:b/>
      <w:bCs/>
      <w:sz w:val="22"/>
    </w:rPr>
  </w:style>
  <w:style w:type="character" w:customStyle="1" w:styleId="BodyTextChar">
    <w:name w:val="Body Text Char"/>
    <w:basedOn w:val="DefaultParagraphFont"/>
    <w:link w:val="BodyText"/>
    <w:semiHidden/>
    <w:rsid w:val="00EB30B8"/>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abilityCompass.org" TargetMode="External"/><Relationship Id="rId5" Type="http://schemas.openxmlformats.org/officeDocument/2006/relationships/image" Target="media/image1.wmf"/><Relationship Id="rId4" Type="http://schemas.openxmlformats.org/officeDocument/2006/relationships/hyperlink" Target="mailto:hself@edwards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2665</Characters>
  <Application>Microsoft Office Word</Application>
  <DocSecurity>4</DocSecurity>
  <Lines>140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Self</dc:creator>
  <cp:keywords/>
  <dc:description/>
  <cp:lastModifiedBy>Michael Gmirkin</cp:lastModifiedBy>
  <cp:revision>2</cp:revision>
  <dcterms:created xsi:type="dcterms:W3CDTF">2020-03-18T21:07:00Z</dcterms:created>
  <dcterms:modified xsi:type="dcterms:W3CDTF">2020-03-18T21:07:00Z</dcterms:modified>
</cp:coreProperties>
</file>