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D3" w:rsidRPr="0018086F" w:rsidRDefault="005B4B4D" w:rsidP="006E4B97">
      <w:pPr>
        <w:pStyle w:val="Heading9"/>
        <w:ind w:left="-540" w:right="-180"/>
        <w:jc w:val="left"/>
        <w:rPr>
          <w:rFonts w:ascii="Gill Sans MT" w:hAnsi="Gill Sans MT"/>
          <w:sz w:val="34"/>
          <w:szCs w:val="34"/>
        </w:rPr>
      </w:pPr>
      <w:bookmarkStart w:id="0" w:name="_GoBack"/>
      <w:bookmarkEnd w:id="0"/>
      <w:r w:rsidRPr="0018086F">
        <w:rPr>
          <w:rFonts w:ascii="Gill Sans MT" w:hAnsi="Gill Sans MT"/>
          <w:sz w:val="34"/>
          <w:szCs w:val="34"/>
        </w:rPr>
        <w:t>Albertina Kerr</w:t>
      </w:r>
      <w:r w:rsidR="00E601D3" w:rsidRPr="0018086F">
        <w:rPr>
          <w:rFonts w:ascii="Gill Sans MT" w:hAnsi="Gill Sans MT"/>
          <w:sz w:val="34"/>
          <w:szCs w:val="34"/>
        </w:rPr>
        <w:t>,</w:t>
      </w:r>
      <w:r w:rsidR="0086115B" w:rsidRPr="0018086F">
        <w:rPr>
          <w:rFonts w:ascii="Gill Sans MT" w:hAnsi="Gill Sans MT"/>
          <w:sz w:val="34"/>
          <w:szCs w:val="34"/>
        </w:rPr>
        <w:t xml:space="preserve"> </w:t>
      </w:r>
      <w:r w:rsidR="00E601D3" w:rsidRPr="0018086F">
        <w:rPr>
          <w:rFonts w:ascii="Gill Sans MT" w:hAnsi="Gill Sans MT"/>
          <w:b w:val="0"/>
          <w:bCs w:val="0"/>
          <w:sz w:val="34"/>
          <w:szCs w:val="34"/>
        </w:rPr>
        <w:t>as part of the</w:t>
      </w:r>
      <w:r w:rsidR="0086115B" w:rsidRPr="0018086F">
        <w:rPr>
          <w:rFonts w:ascii="Gill Sans MT" w:hAnsi="Gill Sans MT"/>
          <w:b w:val="0"/>
          <w:bCs w:val="0"/>
          <w:sz w:val="34"/>
          <w:szCs w:val="34"/>
        </w:rPr>
        <w:t xml:space="preserve"> </w:t>
      </w:r>
      <w:r w:rsidR="000264B8" w:rsidRPr="0018086F">
        <w:rPr>
          <w:rFonts w:ascii="Gill Sans MT" w:hAnsi="Gill Sans MT"/>
          <w:bCs w:val="0"/>
          <w:sz w:val="34"/>
          <w:szCs w:val="34"/>
        </w:rPr>
        <w:t xml:space="preserve">Region </w:t>
      </w:r>
      <w:r w:rsidR="006E4B97" w:rsidRPr="0018086F">
        <w:rPr>
          <w:rFonts w:ascii="Gill Sans MT" w:hAnsi="Gill Sans MT"/>
          <w:bCs w:val="0"/>
          <w:sz w:val="34"/>
          <w:szCs w:val="34"/>
        </w:rPr>
        <w:t>1</w:t>
      </w:r>
      <w:r w:rsidR="000264B8" w:rsidRPr="0018086F">
        <w:rPr>
          <w:rFonts w:ascii="Gill Sans MT" w:hAnsi="Gill Sans MT"/>
          <w:bCs w:val="0"/>
          <w:sz w:val="34"/>
          <w:szCs w:val="34"/>
        </w:rPr>
        <w:t xml:space="preserve"> </w:t>
      </w:r>
      <w:r w:rsidR="00E601D3" w:rsidRPr="0018086F">
        <w:rPr>
          <w:rFonts w:ascii="Gill Sans MT" w:hAnsi="Gill Sans MT"/>
          <w:sz w:val="34"/>
          <w:szCs w:val="34"/>
        </w:rPr>
        <w:t xml:space="preserve">DD Training Co-Op </w:t>
      </w:r>
      <w:r w:rsidR="00E601D3" w:rsidRPr="0018086F">
        <w:rPr>
          <w:rFonts w:ascii="Gill Sans MT" w:hAnsi="Gill Sans MT"/>
          <w:b w:val="0"/>
          <w:sz w:val="34"/>
          <w:szCs w:val="34"/>
        </w:rPr>
        <w:t>offers:</w:t>
      </w:r>
    </w:p>
    <w:p w:rsidR="00E601D3" w:rsidRDefault="009443CA" w:rsidP="0087299D">
      <w:pPr>
        <w:pStyle w:val="Heading4"/>
        <w:tabs>
          <w:tab w:val="left" w:pos="1080"/>
        </w:tabs>
        <w:spacing w:before="240" w:after="120"/>
        <w:ind w:left="-547"/>
        <w:jc w:val="left"/>
        <w:rPr>
          <w:rFonts w:ascii="Gill Sans MT" w:hAnsi="Gill Sans MT"/>
          <w:color w:val="FF0000"/>
          <w:sz w:val="60"/>
          <w:u w:val="single"/>
        </w:rPr>
      </w:pPr>
      <w:r>
        <w:rPr>
          <w:noProof/>
          <w:sz w:val="20"/>
        </w:rPr>
        <w:drawing>
          <wp:anchor distT="0" distB="0" distL="114300" distR="114300" simplePos="0" relativeHeight="251657728" behindDoc="0" locked="0" layoutInCell="1" allowOverlap="1">
            <wp:simplePos x="0" y="0"/>
            <wp:positionH relativeFrom="column">
              <wp:posOffset>4448175</wp:posOffset>
            </wp:positionH>
            <wp:positionV relativeFrom="paragraph">
              <wp:posOffset>599440</wp:posOffset>
            </wp:positionV>
            <wp:extent cx="1999615" cy="2238375"/>
            <wp:effectExtent l="0" t="0" r="635" b="9525"/>
            <wp:wrapNone/>
            <wp:docPr id="2" name="Picture 2" descr="BD108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807_"/>
                    <pic:cNvPicPr>
                      <a:picLocks noChangeAspect="1" noChangeArrowheads="1"/>
                    </pic:cNvPicPr>
                  </pic:nvPicPr>
                  <pic:blipFill>
                    <a:blip r:embed="rId6" cstate="print"/>
                    <a:srcRect/>
                    <a:stretch>
                      <a:fillRect/>
                    </a:stretch>
                  </pic:blipFill>
                  <pic:spPr bwMode="auto">
                    <a:xfrm>
                      <a:off x="0" y="0"/>
                      <a:ext cx="1999615" cy="2238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01D3">
        <w:rPr>
          <w:rFonts w:ascii="Gill Sans MT" w:hAnsi="Gill Sans MT"/>
          <w:sz w:val="32"/>
          <w:szCs w:val="36"/>
        </w:rPr>
        <w:t>Topic:</w:t>
      </w:r>
      <w:r w:rsidR="00E601D3">
        <w:rPr>
          <w:noProof/>
          <w:sz w:val="20"/>
        </w:rPr>
        <w:t xml:space="preserve">  </w:t>
      </w:r>
      <w:r w:rsidR="0087299D">
        <w:rPr>
          <w:noProof/>
          <w:sz w:val="20"/>
        </w:rPr>
        <w:tab/>
      </w:r>
      <w:r w:rsidR="00E601D3" w:rsidRPr="00336963">
        <w:rPr>
          <w:rFonts w:ascii="Gill Sans MT" w:hAnsi="Gill Sans MT"/>
          <w:sz w:val="52"/>
          <w:szCs w:val="52"/>
          <w:u w:val="single"/>
        </w:rPr>
        <w:t>Fetal Alcohol Spectrum Disorders</w:t>
      </w:r>
    </w:p>
    <w:p w:rsidR="00E601D3" w:rsidRPr="00336963" w:rsidRDefault="00E601D3" w:rsidP="00374588">
      <w:pPr>
        <w:spacing w:before="240"/>
        <w:ind w:left="-547"/>
        <w:rPr>
          <w:rFonts w:ascii="Gill Sans MT" w:hAnsi="Gill Sans MT" w:cs="Arial"/>
          <w:b/>
          <w:bCs/>
          <w:i/>
          <w:iCs/>
          <w:sz w:val="52"/>
          <w:szCs w:val="52"/>
        </w:rPr>
      </w:pPr>
      <w:r>
        <w:rPr>
          <w:rFonts w:ascii="Gill Sans MT" w:hAnsi="Gill Sans MT" w:cs="Arial"/>
          <w:b/>
          <w:bCs/>
          <w:i/>
          <w:iCs/>
          <w:sz w:val="32"/>
          <w:szCs w:val="36"/>
        </w:rPr>
        <w:t>Presenter:</w:t>
      </w:r>
      <w:r>
        <w:rPr>
          <w:rFonts w:ascii="Gill Sans MT" w:hAnsi="Gill Sans MT" w:cs="Arial"/>
          <w:b/>
          <w:bCs/>
          <w:i/>
          <w:iCs/>
          <w:sz w:val="60"/>
          <w:szCs w:val="48"/>
        </w:rPr>
        <w:t xml:space="preserve"> </w:t>
      </w:r>
      <w:r w:rsidRPr="0018086F">
        <w:rPr>
          <w:rFonts w:ascii="Gill Sans MT" w:hAnsi="Gill Sans MT" w:cs="Arial"/>
          <w:b/>
          <w:bCs/>
          <w:i/>
          <w:iCs/>
          <w:sz w:val="52"/>
          <w:szCs w:val="52"/>
        </w:rPr>
        <w:t>Lori Thompson, MS Ed</w:t>
      </w:r>
    </w:p>
    <w:p w:rsidR="00E601D3" w:rsidRPr="000264B8" w:rsidRDefault="00E601D3" w:rsidP="0087299D">
      <w:pPr>
        <w:pStyle w:val="Heading1"/>
        <w:tabs>
          <w:tab w:val="left" w:pos="1080"/>
        </w:tabs>
        <w:spacing w:before="120"/>
        <w:ind w:left="-540" w:right="-360"/>
        <w:jc w:val="left"/>
        <w:rPr>
          <w:rFonts w:ascii="Gill Sans MT" w:hAnsi="Gill Sans MT"/>
          <w:color w:val="FF0000"/>
          <w:sz w:val="52"/>
          <w:szCs w:val="52"/>
        </w:rPr>
      </w:pPr>
      <w:r>
        <w:rPr>
          <w:rFonts w:ascii="Gill Sans MT" w:hAnsi="Gill Sans MT"/>
          <w:sz w:val="32"/>
          <w:szCs w:val="36"/>
        </w:rPr>
        <w:t>Date:</w:t>
      </w:r>
      <w:r>
        <w:rPr>
          <w:rFonts w:ascii="Gill Sans MT" w:hAnsi="Gill Sans MT"/>
          <w:sz w:val="60"/>
        </w:rPr>
        <w:t xml:space="preserve"> </w:t>
      </w:r>
      <w:r w:rsidR="0087299D">
        <w:rPr>
          <w:rFonts w:ascii="Gill Sans MT" w:hAnsi="Gill Sans MT"/>
          <w:sz w:val="60"/>
        </w:rPr>
        <w:tab/>
      </w:r>
      <w:r w:rsidR="00081188">
        <w:rPr>
          <w:rFonts w:ascii="Gill Sans MT" w:hAnsi="Gill Sans MT"/>
          <w:bCs w:val="0"/>
          <w:sz w:val="48"/>
          <w:szCs w:val="48"/>
        </w:rPr>
        <w:t>Monday, July</w:t>
      </w:r>
      <w:r w:rsidR="00FB32EA" w:rsidRPr="0018086F">
        <w:rPr>
          <w:rFonts w:ascii="Gill Sans MT" w:hAnsi="Gill Sans MT"/>
          <w:bCs w:val="0"/>
          <w:sz w:val="48"/>
          <w:szCs w:val="48"/>
        </w:rPr>
        <w:t xml:space="preserve"> </w:t>
      </w:r>
      <w:r w:rsidR="00081188">
        <w:rPr>
          <w:rFonts w:ascii="Gill Sans MT" w:hAnsi="Gill Sans MT"/>
          <w:bCs w:val="0"/>
          <w:sz w:val="48"/>
          <w:szCs w:val="48"/>
        </w:rPr>
        <w:t>16</w:t>
      </w:r>
      <w:r w:rsidR="00D30923" w:rsidRPr="0018086F">
        <w:rPr>
          <w:rFonts w:ascii="Gill Sans MT" w:hAnsi="Gill Sans MT"/>
          <w:bCs w:val="0"/>
          <w:sz w:val="48"/>
          <w:szCs w:val="48"/>
        </w:rPr>
        <w:t>, 201</w:t>
      </w:r>
      <w:r w:rsidR="003772F8">
        <w:rPr>
          <w:rFonts w:ascii="Gill Sans MT" w:hAnsi="Gill Sans MT"/>
          <w:bCs w:val="0"/>
          <w:sz w:val="48"/>
          <w:szCs w:val="48"/>
        </w:rPr>
        <w:t>8</w:t>
      </w:r>
    </w:p>
    <w:p w:rsidR="00E601D3" w:rsidRDefault="00E601D3" w:rsidP="0087299D">
      <w:pPr>
        <w:tabs>
          <w:tab w:val="left" w:pos="1080"/>
        </w:tabs>
        <w:spacing w:before="120"/>
        <w:ind w:left="-540"/>
        <w:rPr>
          <w:rFonts w:ascii="Gill Sans MT" w:hAnsi="Gill Sans MT" w:cs="Arial"/>
          <w:b/>
          <w:bCs/>
          <w:i/>
          <w:iCs/>
          <w:color w:val="FF0000"/>
          <w:sz w:val="56"/>
          <w:szCs w:val="56"/>
        </w:rPr>
      </w:pPr>
      <w:r>
        <w:rPr>
          <w:rFonts w:ascii="Gill Sans MT" w:hAnsi="Gill Sans MT" w:cs="Arial"/>
          <w:b/>
          <w:bCs/>
          <w:i/>
          <w:iCs/>
          <w:sz w:val="32"/>
          <w:szCs w:val="36"/>
        </w:rPr>
        <w:t>Time:</w:t>
      </w:r>
      <w:r>
        <w:rPr>
          <w:rFonts w:ascii="Gill Sans MT" w:hAnsi="Gill Sans MT" w:cs="Arial"/>
          <w:b/>
          <w:bCs/>
          <w:i/>
          <w:iCs/>
          <w:sz w:val="56"/>
          <w:szCs w:val="56"/>
        </w:rPr>
        <w:t xml:space="preserve"> </w:t>
      </w:r>
      <w:r w:rsidR="0087299D">
        <w:rPr>
          <w:rFonts w:ascii="Gill Sans MT" w:hAnsi="Gill Sans MT" w:cs="Arial"/>
          <w:b/>
          <w:bCs/>
          <w:i/>
          <w:iCs/>
          <w:sz w:val="56"/>
          <w:szCs w:val="56"/>
        </w:rPr>
        <w:tab/>
      </w:r>
      <w:r w:rsidR="00374588" w:rsidRPr="00336963">
        <w:rPr>
          <w:rFonts w:ascii="Gill Sans MT" w:hAnsi="Gill Sans MT" w:cs="Arial"/>
          <w:b/>
          <w:i/>
          <w:iCs/>
          <w:sz w:val="40"/>
          <w:szCs w:val="40"/>
        </w:rPr>
        <w:t>9am - 12</w:t>
      </w:r>
      <w:r w:rsidR="00E24C6B" w:rsidRPr="00336963">
        <w:rPr>
          <w:rFonts w:ascii="Gill Sans MT" w:hAnsi="Gill Sans MT" w:cs="Arial"/>
          <w:b/>
          <w:i/>
          <w:iCs/>
          <w:sz w:val="40"/>
          <w:szCs w:val="40"/>
        </w:rPr>
        <w:t>noon</w:t>
      </w:r>
    </w:p>
    <w:p w:rsidR="0003656A" w:rsidRDefault="00E601D3" w:rsidP="0003656A">
      <w:pPr>
        <w:pStyle w:val="Heading2"/>
        <w:ind w:left="-540"/>
        <w:jc w:val="left"/>
      </w:pPr>
      <w:r>
        <w:rPr>
          <w:rFonts w:ascii="Gill Sans MT" w:hAnsi="Gill Sans MT"/>
          <w:sz w:val="32"/>
        </w:rPr>
        <w:t xml:space="preserve">Class </w:t>
      </w:r>
      <w:r w:rsidR="0087299D">
        <w:rPr>
          <w:rFonts w:ascii="Gill Sans MT" w:hAnsi="Gill Sans MT"/>
          <w:sz w:val="32"/>
        </w:rPr>
        <w:t>site</w:t>
      </w:r>
      <w:r>
        <w:rPr>
          <w:rFonts w:ascii="Gill Sans MT" w:hAnsi="Gill Sans MT"/>
          <w:sz w:val="32"/>
        </w:rPr>
        <w:t>:</w:t>
      </w:r>
      <w:r>
        <w:rPr>
          <w:rFonts w:ascii="Gill Sans MT" w:hAnsi="Gill Sans MT"/>
        </w:rPr>
        <w:t xml:space="preserve">  </w:t>
      </w:r>
      <w:r w:rsidR="00A0065E" w:rsidRPr="0003656A">
        <w:rPr>
          <w:rFonts w:ascii="Gill Sans MT" w:hAnsi="Gill Sans MT"/>
          <w:sz w:val="28"/>
          <w:szCs w:val="28"/>
        </w:rPr>
        <w:t xml:space="preserve"> </w:t>
      </w:r>
      <w:r w:rsidR="0003656A" w:rsidRPr="00336963">
        <w:rPr>
          <w:sz w:val="28"/>
          <w:szCs w:val="28"/>
        </w:rPr>
        <w:t>East County Police Station</w:t>
      </w:r>
      <w:r w:rsidR="00A827F1">
        <w:rPr>
          <w:sz w:val="28"/>
          <w:szCs w:val="28"/>
        </w:rPr>
        <w:t xml:space="preserve"> </w:t>
      </w:r>
      <w:r w:rsidR="00A827F1" w:rsidRPr="00A827F1">
        <w:rPr>
          <w:sz w:val="16"/>
          <w:szCs w:val="16"/>
        </w:rPr>
        <w:t>(parking across</w:t>
      </w:r>
      <w:r w:rsidR="00A827F1">
        <w:rPr>
          <w:sz w:val="16"/>
          <w:szCs w:val="16"/>
        </w:rPr>
        <w:t xml:space="preserve"> the street)</w:t>
      </w:r>
    </w:p>
    <w:p w:rsidR="0003656A" w:rsidRPr="00336963" w:rsidRDefault="0003656A" w:rsidP="0003656A">
      <w:pPr>
        <w:ind w:left="720"/>
        <w:rPr>
          <w:sz w:val="28"/>
          <w:szCs w:val="28"/>
        </w:rPr>
      </w:pPr>
      <w:r>
        <w:rPr>
          <w:sz w:val="32"/>
          <w:szCs w:val="32"/>
        </w:rPr>
        <w:t xml:space="preserve">      </w:t>
      </w:r>
      <w:r w:rsidRPr="00336963">
        <w:rPr>
          <w:sz w:val="28"/>
          <w:szCs w:val="28"/>
        </w:rPr>
        <w:t>737 SE 106th Ave.,</w:t>
      </w:r>
    </w:p>
    <w:p w:rsidR="008C7E34" w:rsidRPr="008C7E34" w:rsidRDefault="0003656A" w:rsidP="0003656A">
      <w:pPr>
        <w:ind w:left="720"/>
      </w:pPr>
      <w:r w:rsidRPr="00336963">
        <w:rPr>
          <w:sz w:val="28"/>
          <w:szCs w:val="28"/>
        </w:rPr>
        <w:t xml:space="preserve">      Portland, OR  97216</w:t>
      </w:r>
      <w:r w:rsidR="008C7E34" w:rsidRPr="0003656A">
        <w:rPr>
          <w:sz w:val="32"/>
          <w:szCs w:val="32"/>
        </w:rPr>
        <w:t xml:space="preserve">              </w:t>
      </w:r>
      <w:r w:rsidR="00E170C8" w:rsidRPr="0003656A">
        <w:rPr>
          <w:sz w:val="32"/>
          <w:szCs w:val="32"/>
        </w:rPr>
        <w:t xml:space="preserve">      </w:t>
      </w:r>
    </w:p>
    <w:p w:rsidR="00E601D3" w:rsidRPr="0018086F" w:rsidRDefault="00E601D3" w:rsidP="00374588">
      <w:pPr>
        <w:spacing w:before="120"/>
        <w:ind w:left="-547"/>
        <w:rPr>
          <w:rFonts w:ascii="Gill Sans MT" w:hAnsi="Gill Sans MT" w:cs="Arial"/>
          <w:b/>
          <w:bCs/>
          <w:i/>
          <w:iCs/>
          <w:sz w:val="36"/>
          <w:szCs w:val="36"/>
        </w:rPr>
      </w:pPr>
      <w:r w:rsidRPr="0018086F">
        <w:rPr>
          <w:rFonts w:ascii="Gill Sans MT" w:hAnsi="Gill Sans MT" w:cs="Arial"/>
          <w:b/>
          <w:bCs/>
          <w:i/>
          <w:iCs/>
          <w:sz w:val="36"/>
          <w:szCs w:val="36"/>
        </w:rPr>
        <w:t>Cost per registrant $2</w:t>
      </w:r>
      <w:r w:rsidR="00715E25" w:rsidRPr="0018086F">
        <w:rPr>
          <w:rFonts w:ascii="Gill Sans MT" w:hAnsi="Gill Sans MT" w:cs="Arial"/>
          <w:b/>
          <w:bCs/>
          <w:i/>
          <w:iCs/>
          <w:sz w:val="36"/>
          <w:szCs w:val="36"/>
        </w:rPr>
        <w:t>5</w:t>
      </w:r>
      <w:r w:rsidRPr="0018086F">
        <w:rPr>
          <w:rFonts w:ascii="Gill Sans MT" w:hAnsi="Gill Sans MT" w:cs="Arial"/>
          <w:b/>
          <w:bCs/>
          <w:i/>
          <w:iCs/>
          <w:sz w:val="36"/>
          <w:szCs w:val="36"/>
        </w:rPr>
        <w:t xml:space="preserve"> (Co-Op member rate</w:t>
      </w:r>
      <w:r w:rsidR="00374588" w:rsidRPr="0018086F">
        <w:rPr>
          <w:rFonts w:ascii="Gill Sans MT" w:hAnsi="Gill Sans MT" w:cs="Arial"/>
          <w:b/>
          <w:bCs/>
          <w:i/>
          <w:iCs/>
          <w:sz w:val="36"/>
          <w:szCs w:val="36"/>
        </w:rPr>
        <w:t>*</w:t>
      </w:r>
      <w:r w:rsidRPr="0018086F">
        <w:rPr>
          <w:rFonts w:ascii="Gill Sans MT" w:hAnsi="Gill Sans MT" w:cs="Arial"/>
          <w:b/>
          <w:bCs/>
          <w:i/>
          <w:iCs/>
          <w:sz w:val="36"/>
          <w:szCs w:val="36"/>
        </w:rPr>
        <w:t xml:space="preserve">) </w:t>
      </w:r>
    </w:p>
    <w:p w:rsidR="00E601D3" w:rsidRPr="00AB6FB9" w:rsidRDefault="00374588">
      <w:pPr>
        <w:ind w:left="-540"/>
        <w:rPr>
          <w:rFonts w:ascii="Gill Sans MT" w:hAnsi="Gill Sans MT" w:cs="Arial"/>
          <w:b/>
          <w:bCs/>
          <w:i/>
          <w:iCs/>
          <w:sz w:val="21"/>
          <w:szCs w:val="21"/>
        </w:rPr>
      </w:pPr>
      <w:r w:rsidRPr="00AB6FB9">
        <w:rPr>
          <w:rFonts w:ascii="Gill Sans MT" w:hAnsi="Gill Sans MT" w:cs="Arial"/>
          <w:b/>
          <w:bCs/>
          <w:i/>
          <w:iCs/>
          <w:sz w:val="21"/>
          <w:szCs w:val="21"/>
        </w:rPr>
        <w:t>*Member agency staff, f</w:t>
      </w:r>
      <w:r w:rsidR="00E601D3" w:rsidRPr="00AB6FB9">
        <w:rPr>
          <w:rFonts w:ascii="Gill Sans MT" w:hAnsi="Gill Sans MT" w:cs="Arial"/>
          <w:b/>
          <w:bCs/>
          <w:i/>
          <w:iCs/>
          <w:sz w:val="21"/>
          <w:szCs w:val="21"/>
        </w:rPr>
        <w:t xml:space="preserve">oster providers, &amp; families of individuals in DD services get </w:t>
      </w:r>
      <w:r w:rsidRPr="00AB6FB9">
        <w:rPr>
          <w:rFonts w:ascii="Gill Sans MT" w:hAnsi="Gill Sans MT" w:cs="Arial"/>
          <w:b/>
          <w:bCs/>
          <w:i/>
          <w:iCs/>
          <w:sz w:val="21"/>
          <w:szCs w:val="21"/>
        </w:rPr>
        <w:t xml:space="preserve">Co-Op </w:t>
      </w:r>
      <w:r w:rsidR="00E601D3" w:rsidRPr="00AB6FB9">
        <w:rPr>
          <w:rFonts w:ascii="Gill Sans MT" w:hAnsi="Gill Sans MT" w:cs="Arial"/>
          <w:b/>
          <w:bCs/>
          <w:i/>
          <w:iCs/>
          <w:sz w:val="21"/>
          <w:szCs w:val="21"/>
        </w:rPr>
        <w:t>rate, but DOUBLE for others.</w:t>
      </w:r>
    </w:p>
    <w:p w:rsidR="00336963" w:rsidRPr="00AB6FB9" w:rsidRDefault="00E601D3" w:rsidP="00336963">
      <w:pPr>
        <w:ind w:left="-540"/>
        <w:rPr>
          <w:rFonts w:ascii="Gill Sans MT" w:eastAsia="MS Mincho" w:hAnsi="Gill Sans MT"/>
          <w:sz w:val="21"/>
          <w:szCs w:val="21"/>
          <w:lang w:eastAsia="ja-JP"/>
        </w:rPr>
      </w:pPr>
      <w:r w:rsidRPr="00AB6FB9">
        <w:rPr>
          <w:rFonts w:ascii="Gill Sans MT" w:hAnsi="Gill Sans MT" w:cs="Arial"/>
          <w:b/>
          <w:bCs/>
          <w:i/>
          <w:iCs/>
          <w:sz w:val="21"/>
          <w:szCs w:val="21"/>
        </w:rPr>
        <w:t xml:space="preserve">Course Description:  </w:t>
      </w:r>
      <w:r w:rsidR="00336963" w:rsidRPr="00AB6FB9">
        <w:rPr>
          <w:rFonts w:ascii="Gill Sans MT" w:eastAsia="MS Mincho" w:hAnsi="Gill Sans MT"/>
          <w:sz w:val="21"/>
          <w:szCs w:val="21"/>
          <w:lang w:eastAsia="ja-JP"/>
        </w:rPr>
        <w:t xml:space="preserve">Fetal Alcohol Spectrum Disorders are the leading cause of Intellectual Disabilities. The term refers to conditions such as: Fetal Alcohol Syndrome, Fetal Alcohol Effects, Alcohol-Related Neuro-Developmental Disorder and Alcohol –related birth defects. Often the disability is invisible and the person is misunderstood, labeled as lazy and considered to be “difficult to work with.” The distinct compromises in executive functioning created by exposure to alcohol can lead to myths and misconceptions about the working memory, inferential reasoning skills and information processing. </w:t>
      </w:r>
    </w:p>
    <w:p w:rsidR="00336963" w:rsidRPr="00336963" w:rsidRDefault="00336963" w:rsidP="00336963">
      <w:pPr>
        <w:ind w:left="-540"/>
        <w:rPr>
          <w:rFonts w:ascii="Gill Sans MT" w:eastAsia="MS Mincho" w:hAnsi="Gill Sans MT"/>
          <w:sz w:val="21"/>
          <w:szCs w:val="21"/>
          <w:lang w:eastAsia="ja-JP"/>
        </w:rPr>
      </w:pPr>
      <w:r w:rsidRPr="00336963">
        <w:rPr>
          <w:rFonts w:ascii="Gill Sans MT" w:eastAsia="MS Mincho" w:hAnsi="Gill Sans MT"/>
          <w:sz w:val="21"/>
          <w:szCs w:val="21"/>
          <w:lang w:eastAsia="ja-JP"/>
        </w:rPr>
        <w:t xml:space="preserve">This training is geared towards anyone supporting an individual living with the cognitive and adaptive </w:t>
      </w:r>
      <w:r w:rsidRPr="00AB6FB9">
        <w:rPr>
          <w:rFonts w:ascii="Gill Sans MT" w:eastAsia="MS Mincho" w:hAnsi="Gill Sans MT"/>
          <w:sz w:val="21"/>
          <w:szCs w:val="21"/>
          <w:lang w:eastAsia="ja-JP"/>
        </w:rPr>
        <w:t>effects</w:t>
      </w:r>
      <w:r w:rsidRPr="00336963">
        <w:rPr>
          <w:rFonts w:ascii="Gill Sans MT" w:eastAsia="MS Mincho" w:hAnsi="Gill Sans MT"/>
          <w:sz w:val="21"/>
          <w:szCs w:val="21"/>
          <w:lang w:eastAsia="ja-JP"/>
        </w:rPr>
        <w:t xml:space="preserve"> of Fetal Alcohol Spectrum Disorder in a family home, a group living arrangement or a foster care setting. Participants will be provided information about the diagnosis and the specific impact on one’s learning and behavioral exhibitions. A new perspective about the underlying function of many challenging behaviors associated with FASD will be made available to participants throughout the training. </w:t>
      </w:r>
    </w:p>
    <w:p w:rsidR="00336963" w:rsidRPr="00336963" w:rsidRDefault="00336963" w:rsidP="00336963">
      <w:pPr>
        <w:ind w:left="-540"/>
        <w:rPr>
          <w:rFonts w:ascii="Gill Sans MT" w:eastAsia="MS Mincho" w:hAnsi="Gill Sans MT"/>
          <w:sz w:val="21"/>
          <w:szCs w:val="21"/>
          <w:lang w:eastAsia="ja-JP"/>
        </w:rPr>
      </w:pPr>
      <w:r w:rsidRPr="00336963">
        <w:rPr>
          <w:rFonts w:ascii="Gill Sans MT" w:eastAsia="MS Mincho" w:hAnsi="Gill Sans MT"/>
          <w:sz w:val="21"/>
          <w:szCs w:val="21"/>
          <w:lang w:eastAsia="ja-JP"/>
        </w:rPr>
        <w:t>This workshop will help participants understand the damage that alcohol can have on the developing brain and provide</w:t>
      </w:r>
      <w:r w:rsidRPr="00336963">
        <w:rPr>
          <w:rFonts w:ascii="Gill Sans MT" w:eastAsia="MS Mincho" w:hAnsi="Gill Sans MT"/>
          <w:b/>
          <w:sz w:val="21"/>
          <w:szCs w:val="21"/>
          <w:lang w:eastAsia="ja-JP"/>
        </w:rPr>
        <w:t xml:space="preserve"> </w:t>
      </w:r>
      <w:r w:rsidRPr="00336963">
        <w:rPr>
          <w:rFonts w:ascii="Gill Sans MT" w:eastAsia="MS Mincho" w:hAnsi="Gill Sans MT"/>
          <w:b/>
          <w:sz w:val="21"/>
          <w:szCs w:val="21"/>
          <w:u w:val="single"/>
          <w:lang w:eastAsia="ja-JP"/>
        </w:rPr>
        <w:t>practical strategies</w:t>
      </w:r>
      <w:r w:rsidRPr="00336963">
        <w:rPr>
          <w:rFonts w:ascii="Gill Sans MT" w:eastAsia="MS Mincho" w:hAnsi="Gill Sans MT"/>
          <w:sz w:val="21"/>
          <w:szCs w:val="21"/>
          <w:lang w:eastAsia="ja-JP"/>
        </w:rPr>
        <w:t xml:space="preserve"> that are most effective when dealing with FASD within a family setting, foster home environment, group home and/or day program. Individuals with Fetal Alcohol Spectrum Disorders present increasing challenges and often utilize a large portion of community based crisis stabilization services. This workshop is highly recommended for anyone who provides support services to individuals within </w:t>
      </w:r>
      <w:proofErr w:type="gramStart"/>
      <w:r w:rsidRPr="00336963">
        <w:rPr>
          <w:rFonts w:ascii="Gill Sans MT" w:eastAsia="MS Mincho" w:hAnsi="Gill Sans MT"/>
          <w:sz w:val="21"/>
          <w:szCs w:val="21"/>
          <w:lang w:eastAsia="ja-JP"/>
        </w:rPr>
        <w:t>the I</w:t>
      </w:r>
      <w:proofErr w:type="gramEnd"/>
      <w:r w:rsidRPr="00336963">
        <w:rPr>
          <w:rFonts w:ascii="Gill Sans MT" w:eastAsia="MS Mincho" w:hAnsi="Gill Sans MT"/>
          <w:sz w:val="21"/>
          <w:szCs w:val="21"/>
          <w:lang w:eastAsia="ja-JP"/>
        </w:rPr>
        <w:t xml:space="preserve">/DD community.   The presenter, Lori Thompson, M.S. Ed, has over 40 years of experience working in the field of intellectual and developmental disabilities.  </w:t>
      </w:r>
    </w:p>
    <w:p w:rsidR="00336963" w:rsidRDefault="00E601D3" w:rsidP="0087744A">
      <w:pPr>
        <w:spacing w:before="120" w:after="120"/>
        <w:ind w:left="-547"/>
        <w:rPr>
          <w:rFonts w:ascii="Gill Sans MT" w:hAnsi="Gill Sans MT" w:cs="Arial"/>
          <w:b/>
          <w:bCs/>
          <w:i/>
          <w:iCs/>
        </w:rPr>
      </w:pPr>
      <w:r w:rsidRPr="00336963">
        <w:rPr>
          <w:rFonts w:ascii="Gill Sans MT" w:hAnsi="Gill Sans MT" w:cs="Arial"/>
          <w:b/>
          <w:bCs/>
          <w:i/>
          <w:iCs/>
          <w:sz w:val="28"/>
          <w:szCs w:val="28"/>
        </w:rPr>
        <w:t>Contact</w:t>
      </w:r>
      <w:r w:rsidR="0087744A" w:rsidRPr="00336963">
        <w:rPr>
          <w:rFonts w:ascii="Gill Sans MT" w:hAnsi="Gill Sans MT" w:cs="Arial"/>
          <w:b/>
          <w:bCs/>
          <w:i/>
          <w:iCs/>
          <w:sz w:val="28"/>
          <w:szCs w:val="28"/>
        </w:rPr>
        <w:t>:</w:t>
      </w:r>
      <w:r w:rsidRPr="0087744A">
        <w:rPr>
          <w:rFonts w:ascii="Gill Sans MT" w:hAnsi="Gill Sans MT" w:cs="Arial"/>
          <w:b/>
          <w:bCs/>
          <w:i/>
          <w:iCs/>
          <w:sz w:val="32"/>
          <w:szCs w:val="36"/>
        </w:rPr>
        <w:t xml:space="preserve"> </w:t>
      </w:r>
      <w:r w:rsidR="00336963">
        <w:rPr>
          <w:rFonts w:ascii="Gill Sans MT" w:hAnsi="Gill Sans MT" w:cs="Arial"/>
          <w:b/>
          <w:bCs/>
          <w:i/>
          <w:iCs/>
          <w:sz w:val="28"/>
          <w:szCs w:val="28"/>
        </w:rPr>
        <w:t>Carol Dinsmore</w:t>
      </w:r>
      <w:r w:rsidR="005B4B4D">
        <w:rPr>
          <w:rFonts w:ascii="Gill Sans MT" w:hAnsi="Gill Sans MT" w:cs="Arial"/>
          <w:b/>
          <w:bCs/>
          <w:i/>
          <w:iCs/>
          <w:sz w:val="28"/>
          <w:szCs w:val="28"/>
        </w:rPr>
        <w:t xml:space="preserve"> e-mail: </w:t>
      </w:r>
      <w:proofErr w:type="gramStart"/>
      <w:r w:rsidR="005B4B4D">
        <w:rPr>
          <w:rFonts w:ascii="Gill Sans MT" w:hAnsi="Gill Sans MT" w:cs="Arial"/>
          <w:b/>
          <w:bCs/>
          <w:i/>
          <w:iCs/>
          <w:sz w:val="28"/>
          <w:szCs w:val="28"/>
        </w:rPr>
        <w:t>carold@albertinakerr.org</w:t>
      </w:r>
      <w:r w:rsidR="0087744A" w:rsidRPr="0087744A">
        <w:rPr>
          <w:rFonts w:ascii="Gill Sans MT" w:hAnsi="Gill Sans MT" w:cs="Arial"/>
          <w:b/>
          <w:bCs/>
          <w:color w:val="0000FF"/>
          <w:sz w:val="28"/>
          <w:szCs w:val="28"/>
        </w:rPr>
        <w:t xml:space="preserve"> </w:t>
      </w:r>
      <w:r w:rsidR="00610B1D">
        <w:rPr>
          <w:rFonts w:ascii="Gill Sans MT" w:hAnsi="Gill Sans MT" w:cs="Arial"/>
          <w:b/>
          <w:bCs/>
          <w:color w:val="0000FF"/>
          <w:sz w:val="28"/>
          <w:szCs w:val="28"/>
        </w:rPr>
        <w:t xml:space="preserve"> </w:t>
      </w:r>
      <w:r w:rsidR="00E24C6B" w:rsidRPr="0087744A">
        <w:rPr>
          <w:rFonts w:ascii="Gill Sans MT" w:hAnsi="Gill Sans MT" w:cs="Arial"/>
          <w:b/>
          <w:bCs/>
          <w:sz w:val="28"/>
          <w:szCs w:val="28"/>
        </w:rPr>
        <w:t>or</w:t>
      </w:r>
      <w:proofErr w:type="gramEnd"/>
      <w:r w:rsidR="00E24C6B" w:rsidRPr="0087744A">
        <w:rPr>
          <w:rFonts w:ascii="Gill Sans MT" w:hAnsi="Gill Sans MT" w:cs="Arial"/>
          <w:b/>
          <w:bCs/>
          <w:sz w:val="28"/>
          <w:szCs w:val="28"/>
        </w:rPr>
        <w:t xml:space="preserve"> 503-</w:t>
      </w:r>
      <w:r w:rsidR="005B4B4D">
        <w:rPr>
          <w:rFonts w:ascii="Gill Sans MT" w:hAnsi="Gill Sans MT" w:cs="Arial"/>
          <w:b/>
          <w:bCs/>
          <w:sz w:val="28"/>
          <w:szCs w:val="28"/>
        </w:rPr>
        <w:t>262-0158</w:t>
      </w:r>
      <w:r w:rsidR="00E312F8">
        <w:rPr>
          <w:rFonts w:ascii="Gill Sans MT" w:hAnsi="Gill Sans MT" w:cs="Arial"/>
          <w:b/>
          <w:bCs/>
          <w:sz w:val="28"/>
          <w:szCs w:val="28"/>
        </w:rPr>
        <w:t xml:space="preserve"> </w:t>
      </w:r>
      <w:r w:rsidR="000264B8">
        <w:rPr>
          <w:rFonts w:ascii="Gill Sans MT" w:hAnsi="Gill Sans MT" w:cs="Arial"/>
          <w:b/>
          <w:bCs/>
          <w:i/>
          <w:iCs/>
        </w:rPr>
        <w:t xml:space="preserve"> </w:t>
      </w:r>
      <w:r w:rsidRPr="000264B8">
        <w:rPr>
          <w:rFonts w:ascii="Gill Sans MT" w:hAnsi="Gill Sans MT" w:cs="Arial"/>
          <w:b/>
          <w:bCs/>
          <w:i/>
          <w:iCs/>
        </w:rPr>
        <w:t xml:space="preserve">  </w:t>
      </w:r>
    </w:p>
    <w:p w:rsidR="00E601D3" w:rsidRDefault="00E601D3">
      <w:pPr>
        <w:pBdr>
          <w:top w:val="dashed" w:sz="18" w:space="1" w:color="auto"/>
        </w:pBdr>
        <w:ind w:left="-1260" w:right="-540"/>
        <w:rPr>
          <w:rFonts w:ascii="Arial" w:hAnsi="Arial" w:cs="Arial"/>
          <w:b/>
          <w:bCs/>
          <w:i/>
          <w:iCs/>
          <w:sz w:val="16"/>
          <w:szCs w:val="28"/>
        </w:rPr>
      </w:pPr>
    </w:p>
    <w:p w:rsidR="00E601D3" w:rsidRPr="0018086F" w:rsidRDefault="00E601D3" w:rsidP="0087299D">
      <w:pPr>
        <w:pStyle w:val="Heading3"/>
        <w:shd w:val="clear" w:color="auto" w:fill="CCCCCC"/>
        <w:ind w:left="-540" w:right="180"/>
        <w:rPr>
          <w:sz w:val="28"/>
          <w:szCs w:val="28"/>
        </w:rPr>
      </w:pPr>
      <w:r w:rsidRPr="0018086F">
        <w:rPr>
          <w:sz w:val="28"/>
          <w:szCs w:val="28"/>
          <w:highlight w:val="lightGray"/>
        </w:rPr>
        <w:t>REGISTRATION FORM: “</w:t>
      </w:r>
      <w:r w:rsidRPr="0018086F">
        <w:rPr>
          <w:i/>
          <w:iCs w:val="0"/>
          <w:sz w:val="28"/>
          <w:szCs w:val="28"/>
          <w:highlight w:val="lightGray"/>
        </w:rPr>
        <w:t>Fetal Alcohol Spectrum Disorders</w:t>
      </w:r>
      <w:r w:rsidRPr="0018086F">
        <w:rPr>
          <w:sz w:val="28"/>
          <w:szCs w:val="28"/>
          <w:highlight w:val="lightGray"/>
        </w:rPr>
        <w:t xml:space="preserve">” </w:t>
      </w:r>
      <w:r w:rsidR="00A827F1">
        <w:rPr>
          <w:sz w:val="28"/>
          <w:szCs w:val="28"/>
        </w:rPr>
        <w:t>7.16.18</w:t>
      </w:r>
    </w:p>
    <w:p w:rsidR="00E601D3" w:rsidRDefault="00E601D3" w:rsidP="00374588">
      <w:pPr>
        <w:pBdr>
          <w:bottom w:val="single" w:sz="12" w:space="1" w:color="auto"/>
        </w:pBdr>
        <w:spacing w:before="480"/>
        <w:ind w:left="-547"/>
        <w:rPr>
          <w:rFonts w:ascii="Arial" w:hAnsi="Arial" w:cs="Arial"/>
          <w:b/>
          <w:bCs/>
          <w:i/>
          <w:iCs/>
        </w:rPr>
      </w:pPr>
    </w:p>
    <w:p w:rsidR="00E601D3" w:rsidRPr="0018086F" w:rsidRDefault="00E601D3">
      <w:pPr>
        <w:ind w:left="-540"/>
        <w:rPr>
          <w:rFonts w:ascii="Arial" w:hAnsi="Arial" w:cs="Arial"/>
          <w:b/>
          <w:bCs/>
          <w:iCs/>
          <w:sz w:val="20"/>
          <w:szCs w:val="20"/>
        </w:rPr>
      </w:pPr>
      <w:r w:rsidRPr="0018086F">
        <w:rPr>
          <w:rFonts w:ascii="Arial" w:hAnsi="Arial" w:cs="Arial"/>
          <w:b/>
          <w:bCs/>
          <w:iCs/>
          <w:sz w:val="20"/>
          <w:szCs w:val="20"/>
        </w:rPr>
        <w:t xml:space="preserve">Name(s)                                        </w:t>
      </w:r>
      <w:r w:rsidR="0018086F">
        <w:rPr>
          <w:rFonts w:ascii="Arial" w:hAnsi="Arial" w:cs="Arial"/>
          <w:b/>
          <w:bCs/>
          <w:iCs/>
          <w:sz w:val="20"/>
          <w:szCs w:val="20"/>
        </w:rPr>
        <w:t xml:space="preserve">         </w:t>
      </w:r>
      <w:r w:rsidRPr="0018086F">
        <w:rPr>
          <w:rFonts w:ascii="Arial" w:hAnsi="Arial" w:cs="Arial"/>
          <w:b/>
          <w:bCs/>
          <w:iCs/>
          <w:sz w:val="20"/>
          <w:szCs w:val="20"/>
        </w:rPr>
        <w:t xml:space="preserve"> Phone Number                     </w:t>
      </w:r>
      <w:r w:rsidRPr="0018086F">
        <w:rPr>
          <w:rFonts w:ascii="Arial" w:hAnsi="Arial" w:cs="Arial"/>
          <w:b/>
          <w:bCs/>
          <w:iCs/>
          <w:sz w:val="20"/>
          <w:szCs w:val="20"/>
        </w:rPr>
        <w:tab/>
      </w:r>
      <w:r w:rsidRPr="0018086F">
        <w:rPr>
          <w:rFonts w:ascii="Arial" w:hAnsi="Arial" w:cs="Arial"/>
          <w:b/>
          <w:bCs/>
          <w:iCs/>
          <w:sz w:val="20"/>
          <w:szCs w:val="20"/>
        </w:rPr>
        <w:tab/>
      </w:r>
      <w:r w:rsidR="0018086F">
        <w:rPr>
          <w:rFonts w:ascii="Arial" w:hAnsi="Arial" w:cs="Arial"/>
          <w:b/>
          <w:bCs/>
          <w:iCs/>
          <w:sz w:val="20"/>
          <w:szCs w:val="20"/>
        </w:rPr>
        <w:t xml:space="preserve">            </w:t>
      </w:r>
      <w:r w:rsidRPr="0018086F">
        <w:rPr>
          <w:rFonts w:ascii="Arial" w:hAnsi="Arial" w:cs="Arial"/>
          <w:b/>
          <w:bCs/>
          <w:iCs/>
          <w:sz w:val="20"/>
          <w:szCs w:val="20"/>
        </w:rPr>
        <w:t>E-mail</w:t>
      </w:r>
    </w:p>
    <w:p w:rsidR="00E601D3" w:rsidRDefault="00E601D3" w:rsidP="00374588">
      <w:pPr>
        <w:pBdr>
          <w:bottom w:val="single" w:sz="12" w:space="1" w:color="auto"/>
        </w:pBdr>
        <w:spacing w:before="480"/>
        <w:ind w:left="-547"/>
        <w:rPr>
          <w:rFonts w:ascii="Arial" w:hAnsi="Arial" w:cs="Arial"/>
          <w:b/>
          <w:bCs/>
          <w:iCs/>
        </w:rPr>
      </w:pPr>
    </w:p>
    <w:p w:rsidR="00E601D3" w:rsidRPr="0018086F" w:rsidRDefault="00E601D3">
      <w:pPr>
        <w:ind w:left="-540"/>
        <w:rPr>
          <w:rFonts w:ascii="Arial" w:hAnsi="Arial" w:cs="Arial"/>
          <w:b/>
          <w:bCs/>
          <w:iCs/>
          <w:sz w:val="20"/>
          <w:szCs w:val="20"/>
        </w:rPr>
      </w:pPr>
      <w:r w:rsidRPr="0018086F">
        <w:rPr>
          <w:rFonts w:ascii="Arial" w:hAnsi="Arial" w:cs="Arial"/>
          <w:b/>
          <w:bCs/>
          <w:iCs/>
          <w:sz w:val="20"/>
          <w:szCs w:val="20"/>
        </w:rPr>
        <w:t>Agency                   Foster Home (Y</w:t>
      </w:r>
      <w:r w:rsidR="006E4B97" w:rsidRPr="0018086F">
        <w:rPr>
          <w:rFonts w:ascii="Arial" w:hAnsi="Arial" w:cs="Arial"/>
          <w:b/>
          <w:bCs/>
          <w:iCs/>
          <w:sz w:val="20"/>
          <w:szCs w:val="20"/>
        </w:rPr>
        <w:t>es</w:t>
      </w:r>
      <w:r w:rsidRPr="0018086F">
        <w:rPr>
          <w:rFonts w:ascii="Arial" w:hAnsi="Arial" w:cs="Arial"/>
          <w:b/>
          <w:bCs/>
          <w:iCs/>
          <w:sz w:val="20"/>
          <w:szCs w:val="20"/>
        </w:rPr>
        <w:t>_/N</w:t>
      </w:r>
      <w:r w:rsidR="006E4B97" w:rsidRPr="0018086F">
        <w:rPr>
          <w:rFonts w:ascii="Arial" w:hAnsi="Arial" w:cs="Arial"/>
          <w:b/>
          <w:bCs/>
          <w:iCs/>
          <w:sz w:val="20"/>
          <w:szCs w:val="20"/>
        </w:rPr>
        <w:t>o</w:t>
      </w:r>
      <w:r w:rsidRPr="0018086F">
        <w:rPr>
          <w:rFonts w:ascii="Arial" w:hAnsi="Arial" w:cs="Arial"/>
          <w:b/>
          <w:bCs/>
          <w:iCs/>
          <w:sz w:val="20"/>
          <w:szCs w:val="20"/>
        </w:rPr>
        <w:t xml:space="preserve">_)            Mail address         </w:t>
      </w:r>
      <w:r w:rsidR="0018086F">
        <w:rPr>
          <w:rFonts w:ascii="Arial" w:hAnsi="Arial" w:cs="Arial"/>
          <w:b/>
          <w:bCs/>
          <w:iCs/>
          <w:sz w:val="20"/>
          <w:szCs w:val="20"/>
        </w:rPr>
        <w:t xml:space="preserve">       </w:t>
      </w:r>
      <w:r w:rsidRPr="0018086F">
        <w:rPr>
          <w:rFonts w:ascii="Arial" w:hAnsi="Arial" w:cs="Arial"/>
          <w:b/>
          <w:bCs/>
          <w:iCs/>
          <w:sz w:val="20"/>
          <w:szCs w:val="20"/>
        </w:rPr>
        <w:t xml:space="preserve">City              </w:t>
      </w:r>
      <w:r w:rsidR="0018086F">
        <w:rPr>
          <w:rFonts w:ascii="Arial" w:hAnsi="Arial" w:cs="Arial"/>
          <w:b/>
          <w:bCs/>
          <w:iCs/>
          <w:sz w:val="20"/>
          <w:szCs w:val="20"/>
        </w:rPr>
        <w:t xml:space="preserve">          </w:t>
      </w:r>
      <w:r w:rsidRPr="0018086F">
        <w:rPr>
          <w:rFonts w:ascii="Arial" w:hAnsi="Arial" w:cs="Arial"/>
          <w:b/>
          <w:bCs/>
          <w:iCs/>
          <w:sz w:val="20"/>
          <w:szCs w:val="20"/>
        </w:rPr>
        <w:t xml:space="preserve"> State/ZIP</w:t>
      </w:r>
    </w:p>
    <w:p w:rsidR="00E24C6B" w:rsidRPr="0018086F" w:rsidRDefault="006E4B97" w:rsidP="0087299D">
      <w:pPr>
        <w:spacing w:before="240"/>
        <w:ind w:left="-547"/>
        <w:rPr>
          <w:rFonts w:ascii="Arial" w:hAnsi="Arial" w:cs="Arial"/>
          <w:b/>
          <w:bCs/>
          <w:iCs/>
          <w:sz w:val="22"/>
          <w:szCs w:val="22"/>
        </w:rPr>
      </w:pPr>
      <w:r w:rsidRPr="0018086F">
        <w:rPr>
          <w:rFonts w:ascii="Arial" w:hAnsi="Arial" w:cs="Arial"/>
          <w:b/>
          <w:bCs/>
          <w:iCs/>
          <w:sz w:val="22"/>
          <w:szCs w:val="22"/>
        </w:rPr>
        <w:t>Region 1 Training Co-O</w:t>
      </w:r>
      <w:r w:rsidR="00E601D3" w:rsidRPr="0018086F">
        <w:rPr>
          <w:rFonts w:ascii="Arial" w:hAnsi="Arial" w:cs="Arial"/>
          <w:b/>
          <w:bCs/>
          <w:iCs/>
          <w:sz w:val="22"/>
          <w:szCs w:val="22"/>
        </w:rPr>
        <w:t>p member</w:t>
      </w:r>
      <w:r w:rsidR="0003656A" w:rsidRPr="0018086F">
        <w:rPr>
          <w:rFonts w:ascii="Arial" w:hAnsi="Arial" w:cs="Arial"/>
          <w:b/>
          <w:bCs/>
          <w:iCs/>
          <w:sz w:val="22"/>
          <w:szCs w:val="22"/>
        </w:rPr>
        <w:t xml:space="preserve"> </w:t>
      </w:r>
      <w:r w:rsidR="00E601D3" w:rsidRPr="0018086F">
        <w:rPr>
          <w:rFonts w:ascii="Arial" w:hAnsi="Arial" w:cs="Arial"/>
          <w:b/>
          <w:bCs/>
          <w:iCs/>
          <w:sz w:val="22"/>
          <w:szCs w:val="22"/>
        </w:rPr>
        <w:t xml:space="preserve">  Y</w:t>
      </w:r>
      <w:r w:rsidRPr="0018086F">
        <w:rPr>
          <w:rFonts w:ascii="Arial" w:hAnsi="Arial" w:cs="Arial"/>
          <w:b/>
          <w:bCs/>
          <w:iCs/>
          <w:sz w:val="22"/>
          <w:szCs w:val="22"/>
        </w:rPr>
        <w:t>es</w:t>
      </w:r>
      <w:r w:rsidR="00E601D3" w:rsidRPr="0018086F">
        <w:rPr>
          <w:rFonts w:ascii="Arial" w:hAnsi="Arial" w:cs="Arial"/>
          <w:b/>
          <w:bCs/>
          <w:iCs/>
          <w:sz w:val="22"/>
          <w:szCs w:val="22"/>
        </w:rPr>
        <w:t>__ / N</w:t>
      </w:r>
      <w:r w:rsidRPr="0018086F">
        <w:rPr>
          <w:rFonts w:ascii="Arial" w:hAnsi="Arial" w:cs="Arial"/>
          <w:b/>
          <w:bCs/>
          <w:iCs/>
          <w:sz w:val="22"/>
          <w:szCs w:val="22"/>
        </w:rPr>
        <w:t>o</w:t>
      </w:r>
      <w:r w:rsidR="00E601D3" w:rsidRPr="0018086F">
        <w:rPr>
          <w:rFonts w:ascii="Arial" w:hAnsi="Arial" w:cs="Arial"/>
          <w:b/>
          <w:bCs/>
          <w:iCs/>
          <w:sz w:val="22"/>
          <w:szCs w:val="22"/>
        </w:rPr>
        <w:t>_</w:t>
      </w:r>
      <w:proofErr w:type="gramStart"/>
      <w:r w:rsidR="00E601D3" w:rsidRPr="0018086F">
        <w:rPr>
          <w:rFonts w:ascii="Arial" w:hAnsi="Arial" w:cs="Arial"/>
          <w:b/>
          <w:bCs/>
          <w:iCs/>
          <w:sz w:val="22"/>
          <w:szCs w:val="22"/>
        </w:rPr>
        <w:t>_  (</w:t>
      </w:r>
      <w:proofErr w:type="gramEnd"/>
      <w:r w:rsidR="00E601D3" w:rsidRPr="0018086F">
        <w:rPr>
          <w:rFonts w:ascii="Arial" w:hAnsi="Arial" w:cs="Arial"/>
          <w:b/>
          <w:bCs/>
          <w:iCs/>
          <w:sz w:val="22"/>
          <w:szCs w:val="22"/>
        </w:rPr>
        <w:t>Fee DOUBLES for non-members</w:t>
      </w:r>
      <w:r w:rsidRPr="0018086F">
        <w:rPr>
          <w:rFonts w:ascii="Arial" w:hAnsi="Arial" w:cs="Arial"/>
          <w:b/>
          <w:bCs/>
          <w:iCs/>
          <w:sz w:val="22"/>
          <w:szCs w:val="22"/>
        </w:rPr>
        <w:t>-see above</w:t>
      </w:r>
      <w:r w:rsidR="00E601D3" w:rsidRPr="0018086F">
        <w:rPr>
          <w:rFonts w:ascii="Arial" w:hAnsi="Arial" w:cs="Arial"/>
          <w:b/>
          <w:bCs/>
          <w:iCs/>
          <w:sz w:val="22"/>
          <w:szCs w:val="22"/>
        </w:rPr>
        <w:t>)</w:t>
      </w:r>
    </w:p>
    <w:p w:rsidR="00E24C6B" w:rsidRDefault="00E24C6B" w:rsidP="00E24C6B">
      <w:pPr>
        <w:ind w:left="-540"/>
        <w:rPr>
          <w:rFonts w:ascii="Arial" w:hAnsi="Arial" w:cs="Arial"/>
          <w:b/>
          <w:bCs/>
          <w:iCs/>
        </w:rPr>
      </w:pPr>
    </w:p>
    <w:p w:rsidR="00E601D3" w:rsidRPr="0018086F" w:rsidRDefault="00E601D3" w:rsidP="00AB6FB9">
      <w:pPr>
        <w:ind w:left="-547"/>
        <w:rPr>
          <w:rFonts w:ascii="Arial" w:hAnsi="Arial" w:cs="Arial"/>
          <w:bCs/>
          <w:iCs/>
          <w:sz w:val="22"/>
          <w:szCs w:val="22"/>
        </w:rPr>
      </w:pPr>
      <w:r w:rsidRPr="0018086F">
        <w:rPr>
          <w:rFonts w:ascii="Arial" w:hAnsi="Arial" w:cs="Arial"/>
          <w:b/>
          <w:bCs/>
          <w:iCs/>
          <w:sz w:val="22"/>
          <w:szCs w:val="22"/>
        </w:rPr>
        <w:t xml:space="preserve">Amount enclosed $ ________ payable to:  </w:t>
      </w:r>
      <w:r w:rsidR="005B4B4D" w:rsidRPr="0018086F">
        <w:rPr>
          <w:rFonts w:ascii="Arial" w:hAnsi="Arial" w:cs="Arial"/>
          <w:b/>
          <w:bCs/>
          <w:iCs/>
          <w:sz w:val="22"/>
          <w:szCs w:val="22"/>
        </w:rPr>
        <w:t xml:space="preserve">Albertina Kerr: </w:t>
      </w:r>
      <w:r w:rsidR="00FB32EA" w:rsidRPr="0018086F">
        <w:rPr>
          <w:rFonts w:ascii="Arial" w:hAnsi="Arial" w:cs="Arial"/>
          <w:b/>
          <w:bCs/>
          <w:iCs/>
          <w:sz w:val="22"/>
          <w:szCs w:val="22"/>
        </w:rPr>
        <w:t>722 NE 162</w:t>
      </w:r>
      <w:r w:rsidR="00FB32EA" w:rsidRPr="0018086F">
        <w:rPr>
          <w:rFonts w:ascii="Arial" w:hAnsi="Arial" w:cs="Arial"/>
          <w:b/>
          <w:bCs/>
          <w:iCs/>
          <w:sz w:val="22"/>
          <w:szCs w:val="22"/>
          <w:vertAlign w:val="superscript"/>
        </w:rPr>
        <w:t>nd</w:t>
      </w:r>
      <w:r w:rsidR="00FB32EA" w:rsidRPr="0018086F">
        <w:rPr>
          <w:rFonts w:ascii="Arial" w:hAnsi="Arial" w:cs="Arial"/>
          <w:b/>
          <w:bCs/>
          <w:iCs/>
          <w:sz w:val="22"/>
          <w:szCs w:val="22"/>
        </w:rPr>
        <w:t xml:space="preserve"> Ave., Port, OR 9723</w:t>
      </w:r>
      <w:r w:rsidR="005B4B4D" w:rsidRPr="0018086F">
        <w:rPr>
          <w:rFonts w:ascii="Arial" w:hAnsi="Arial" w:cs="Arial"/>
          <w:b/>
          <w:bCs/>
          <w:iCs/>
          <w:sz w:val="22"/>
          <w:szCs w:val="22"/>
        </w:rPr>
        <w:t>0</w:t>
      </w:r>
    </w:p>
    <w:sectPr w:rsidR="00E601D3" w:rsidRPr="0018086F" w:rsidSect="0087744A">
      <w:pgSz w:w="12240" w:h="15840"/>
      <w:pgMar w:top="720" w:right="720" w:bottom="99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rus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15E"/>
    <w:multiLevelType w:val="hybridMultilevel"/>
    <w:tmpl w:val="FFECB45C"/>
    <w:lvl w:ilvl="0" w:tplc="8A2C327A">
      <w:start w:val="215"/>
      <w:numFmt w:val="decimal"/>
      <w:lvlText w:val="%1"/>
      <w:lvlJc w:val="left"/>
      <w:pPr>
        <w:tabs>
          <w:tab w:val="num" w:pos="555"/>
        </w:tabs>
        <w:ind w:left="555" w:hanging="675"/>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B9"/>
    <w:rsid w:val="000264B8"/>
    <w:rsid w:val="0003656A"/>
    <w:rsid w:val="00081188"/>
    <w:rsid w:val="00096C29"/>
    <w:rsid w:val="00147C62"/>
    <w:rsid w:val="0018086F"/>
    <w:rsid w:val="001C736E"/>
    <w:rsid w:val="001E0AB3"/>
    <w:rsid w:val="002545F1"/>
    <w:rsid w:val="00260303"/>
    <w:rsid w:val="00321640"/>
    <w:rsid w:val="00336963"/>
    <w:rsid w:val="00374588"/>
    <w:rsid w:val="003772F8"/>
    <w:rsid w:val="00387B81"/>
    <w:rsid w:val="003E0C86"/>
    <w:rsid w:val="005B4B4D"/>
    <w:rsid w:val="005C38DF"/>
    <w:rsid w:val="005C6E82"/>
    <w:rsid w:val="005D6076"/>
    <w:rsid w:val="00610B1D"/>
    <w:rsid w:val="006B1A99"/>
    <w:rsid w:val="006D1F60"/>
    <w:rsid w:val="006E4B97"/>
    <w:rsid w:val="00715E25"/>
    <w:rsid w:val="00777E07"/>
    <w:rsid w:val="007B4582"/>
    <w:rsid w:val="007E2A25"/>
    <w:rsid w:val="007F342C"/>
    <w:rsid w:val="00840F3B"/>
    <w:rsid w:val="0086115B"/>
    <w:rsid w:val="0087299D"/>
    <w:rsid w:val="0087744A"/>
    <w:rsid w:val="00890647"/>
    <w:rsid w:val="008C7E34"/>
    <w:rsid w:val="008E1DD9"/>
    <w:rsid w:val="009266D6"/>
    <w:rsid w:val="009443CA"/>
    <w:rsid w:val="00A0065E"/>
    <w:rsid w:val="00A762D4"/>
    <w:rsid w:val="00A827F1"/>
    <w:rsid w:val="00AB6FB9"/>
    <w:rsid w:val="00B076CE"/>
    <w:rsid w:val="00C84DD6"/>
    <w:rsid w:val="00CE526E"/>
    <w:rsid w:val="00CE67A7"/>
    <w:rsid w:val="00CE6FB9"/>
    <w:rsid w:val="00D30923"/>
    <w:rsid w:val="00E170C8"/>
    <w:rsid w:val="00E24C6B"/>
    <w:rsid w:val="00E312F8"/>
    <w:rsid w:val="00E601D3"/>
    <w:rsid w:val="00EF2F5D"/>
    <w:rsid w:val="00FB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eaeae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rus BT" w:hAnsi="Arrus BT"/>
      <w:sz w:val="24"/>
      <w:szCs w:val="24"/>
    </w:rPr>
  </w:style>
  <w:style w:type="paragraph" w:styleId="Heading1">
    <w:name w:val="heading 1"/>
    <w:basedOn w:val="Normal"/>
    <w:next w:val="Normal"/>
    <w:qFormat/>
    <w:pPr>
      <w:keepNext/>
      <w:jc w:val="center"/>
      <w:outlineLvl w:val="0"/>
    </w:pPr>
    <w:rPr>
      <w:rFonts w:ascii="Arial" w:hAnsi="Arial" w:cs="Arial"/>
      <w:b/>
      <w:bCs/>
      <w:i/>
      <w:iCs/>
      <w:sz w:val="56"/>
      <w:szCs w:val="56"/>
    </w:rPr>
  </w:style>
  <w:style w:type="paragraph" w:styleId="Heading2">
    <w:name w:val="heading 2"/>
    <w:basedOn w:val="Normal"/>
    <w:next w:val="Normal"/>
    <w:qFormat/>
    <w:pPr>
      <w:keepNext/>
      <w:jc w:val="center"/>
      <w:outlineLvl w:val="1"/>
    </w:pPr>
    <w:rPr>
      <w:rFonts w:ascii="Arial" w:hAnsi="Arial" w:cs="Arial"/>
      <w:b/>
      <w:bCs/>
      <w:i/>
      <w:iCs/>
      <w:sz w:val="36"/>
      <w:szCs w:val="36"/>
    </w:rPr>
  </w:style>
  <w:style w:type="paragraph" w:styleId="Heading3">
    <w:name w:val="heading 3"/>
    <w:basedOn w:val="Normal"/>
    <w:next w:val="Normal"/>
    <w:qFormat/>
    <w:pPr>
      <w:keepNext/>
      <w:ind w:left="-360" w:right="-180"/>
      <w:outlineLvl w:val="2"/>
    </w:pPr>
    <w:rPr>
      <w:rFonts w:ascii="Arial" w:hAnsi="Arial" w:cs="Arial"/>
      <w:b/>
      <w:bCs/>
      <w:iCs/>
    </w:rPr>
  </w:style>
  <w:style w:type="paragraph" w:styleId="Heading4">
    <w:name w:val="heading 4"/>
    <w:basedOn w:val="Normal"/>
    <w:next w:val="Normal"/>
    <w:qFormat/>
    <w:pPr>
      <w:keepNext/>
      <w:jc w:val="center"/>
      <w:outlineLvl w:val="3"/>
    </w:pPr>
    <w:rPr>
      <w:rFonts w:ascii="Arial" w:hAnsi="Arial" w:cs="Arial"/>
      <w:b/>
      <w:bCs/>
      <w:i/>
      <w:iCs/>
      <w:sz w:val="96"/>
      <w:szCs w:val="72"/>
    </w:rPr>
  </w:style>
  <w:style w:type="paragraph" w:styleId="Heading9">
    <w:name w:val="heading 9"/>
    <w:basedOn w:val="Normal"/>
    <w:next w:val="Normal"/>
    <w:qFormat/>
    <w:pPr>
      <w:keepNext/>
      <w:jc w:val="center"/>
      <w:outlineLvl w:val="8"/>
    </w:pPr>
    <w:rPr>
      <w:rFonts w:ascii="Arial" w:hAnsi="Arial" w:cs="Arial"/>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w:hAnsi="Arial" w:cs="Arial"/>
      <w:b/>
      <w:bCs/>
      <w:i/>
      <w:iCs/>
      <w:szCs w:val="28"/>
    </w:rPr>
  </w:style>
  <w:style w:type="paragraph" w:styleId="BlockText">
    <w:name w:val="Block Text"/>
    <w:basedOn w:val="Normal"/>
    <w:pPr>
      <w:autoSpaceDE w:val="0"/>
      <w:autoSpaceDN w:val="0"/>
      <w:adjustRightInd w:val="0"/>
      <w:ind w:left="7740" w:right="-456"/>
    </w:pPr>
    <w:rPr>
      <w:rFonts w:ascii="Californian FB" w:hAnsi="Californian FB"/>
      <w:i/>
      <w:iCs/>
      <w:sz w:val="44"/>
    </w:rPr>
  </w:style>
  <w:style w:type="paragraph" w:styleId="BalloonText">
    <w:name w:val="Balloon Text"/>
    <w:basedOn w:val="Normal"/>
    <w:link w:val="BalloonTextChar"/>
    <w:uiPriority w:val="99"/>
    <w:semiHidden/>
    <w:unhideWhenUsed/>
    <w:rsid w:val="006B1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rus BT" w:hAnsi="Arrus BT"/>
      <w:sz w:val="24"/>
      <w:szCs w:val="24"/>
    </w:rPr>
  </w:style>
  <w:style w:type="paragraph" w:styleId="Heading1">
    <w:name w:val="heading 1"/>
    <w:basedOn w:val="Normal"/>
    <w:next w:val="Normal"/>
    <w:qFormat/>
    <w:pPr>
      <w:keepNext/>
      <w:jc w:val="center"/>
      <w:outlineLvl w:val="0"/>
    </w:pPr>
    <w:rPr>
      <w:rFonts w:ascii="Arial" w:hAnsi="Arial" w:cs="Arial"/>
      <w:b/>
      <w:bCs/>
      <w:i/>
      <w:iCs/>
      <w:sz w:val="56"/>
      <w:szCs w:val="56"/>
    </w:rPr>
  </w:style>
  <w:style w:type="paragraph" w:styleId="Heading2">
    <w:name w:val="heading 2"/>
    <w:basedOn w:val="Normal"/>
    <w:next w:val="Normal"/>
    <w:qFormat/>
    <w:pPr>
      <w:keepNext/>
      <w:jc w:val="center"/>
      <w:outlineLvl w:val="1"/>
    </w:pPr>
    <w:rPr>
      <w:rFonts w:ascii="Arial" w:hAnsi="Arial" w:cs="Arial"/>
      <w:b/>
      <w:bCs/>
      <w:i/>
      <w:iCs/>
      <w:sz w:val="36"/>
      <w:szCs w:val="36"/>
    </w:rPr>
  </w:style>
  <w:style w:type="paragraph" w:styleId="Heading3">
    <w:name w:val="heading 3"/>
    <w:basedOn w:val="Normal"/>
    <w:next w:val="Normal"/>
    <w:qFormat/>
    <w:pPr>
      <w:keepNext/>
      <w:ind w:left="-360" w:right="-180"/>
      <w:outlineLvl w:val="2"/>
    </w:pPr>
    <w:rPr>
      <w:rFonts w:ascii="Arial" w:hAnsi="Arial" w:cs="Arial"/>
      <w:b/>
      <w:bCs/>
      <w:iCs/>
    </w:rPr>
  </w:style>
  <w:style w:type="paragraph" w:styleId="Heading4">
    <w:name w:val="heading 4"/>
    <w:basedOn w:val="Normal"/>
    <w:next w:val="Normal"/>
    <w:qFormat/>
    <w:pPr>
      <w:keepNext/>
      <w:jc w:val="center"/>
      <w:outlineLvl w:val="3"/>
    </w:pPr>
    <w:rPr>
      <w:rFonts w:ascii="Arial" w:hAnsi="Arial" w:cs="Arial"/>
      <w:b/>
      <w:bCs/>
      <w:i/>
      <w:iCs/>
      <w:sz w:val="96"/>
      <w:szCs w:val="72"/>
    </w:rPr>
  </w:style>
  <w:style w:type="paragraph" w:styleId="Heading9">
    <w:name w:val="heading 9"/>
    <w:basedOn w:val="Normal"/>
    <w:next w:val="Normal"/>
    <w:qFormat/>
    <w:pPr>
      <w:keepNext/>
      <w:jc w:val="center"/>
      <w:outlineLvl w:val="8"/>
    </w:pPr>
    <w:rPr>
      <w:rFonts w:ascii="Arial" w:hAnsi="Arial" w:cs="Arial"/>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w:hAnsi="Arial" w:cs="Arial"/>
      <w:b/>
      <w:bCs/>
      <w:i/>
      <w:iCs/>
      <w:szCs w:val="28"/>
    </w:rPr>
  </w:style>
  <w:style w:type="paragraph" w:styleId="BlockText">
    <w:name w:val="Block Text"/>
    <w:basedOn w:val="Normal"/>
    <w:pPr>
      <w:autoSpaceDE w:val="0"/>
      <w:autoSpaceDN w:val="0"/>
      <w:adjustRightInd w:val="0"/>
      <w:ind w:left="7740" w:right="-456"/>
    </w:pPr>
    <w:rPr>
      <w:rFonts w:ascii="Californian FB" w:hAnsi="Californian FB"/>
      <w:i/>
      <w:iCs/>
      <w:sz w:val="44"/>
    </w:rPr>
  </w:style>
  <w:style w:type="paragraph" w:styleId="BalloonText">
    <w:name w:val="Balloon Text"/>
    <w:basedOn w:val="Normal"/>
    <w:link w:val="BalloonTextChar"/>
    <w:uiPriority w:val="99"/>
    <w:semiHidden/>
    <w:unhideWhenUsed/>
    <w:rsid w:val="006B1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Eastco Diversified Services</vt:lpstr>
    </vt:vector>
  </TitlesOfParts>
  <Company>Eastco</Company>
  <LinksUpToDate>false</LinksUpToDate>
  <CharactersWithSpaces>2860</CharactersWithSpaces>
  <SharedDoc>false</SharedDoc>
  <HLinks>
    <vt:vector size="6" baseType="variant">
      <vt:variant>
        <vt:i4>6553688</vt:i4>
      </vt:variant>
      <vt:variant>
        <vt:i4>0</vt:i4>
      </vt:variant>
      <vt:variant>
        <vt:i4>0</vt:i4>
      </vt:variant>
      <vt:variant>
        <vt:i4>5</vt:i4>
      </vt:variant>
      <vt:variant>
        <vt:lpwstr>mailto:rainbowadultliving@comcast.net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Eastco Diversified Services</dc:title>
  <dc:creator>Susan</dc:creator>
  <cp:lastModifiedBy>Michael Gmirkin</cp:lastModifiedBy>
  <cp:revision>2</cp:revision>
  <cp:lastPrinted>2018-04-25T19:28:00Z</cp:lastPrinted>
  <dcterms:created xsi:type="dcterms:W3CDTF">2018-05-22T19:41:00Z</dcterms:created>
  <dcterms:modified xsi:type="dcterms:W3CDTF">2018-05-22T19:41:00Z</dcterms:modified>
</cp:coreProperties>
</file>